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EC6616">
      <w:pPr>
        <w:pStyle w:val="1"/>
        <w:spacing w:before="89"/>
        <w:ind w:right="2206" w:firstLine="0"/>
        <w:jc w:val="left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286F01">
      <w:pPr>
        <w:pStyle w:val="1"/>
        <w:spacing w:before="89"/>
        <w:ind w:right="2206" w:firstLine="0"/>
      </w:pPr>
    </w:p>
    <w:p w:rsidR="006C2340" w:rsidRDefault="006C2340" w:rsidP="0007660F">
      <w:pPr>
        <w:pStyle w:val="1"/>
        <w:spacing w:before="89"/>
        <w:ind w:right="2206" w:hanging="2171"/>
        <w:jc w:val="left"/>
      </w:pPr>
    </w:p>
    <w:p w:rsidR="006C2340" w:rsidRDefault="006C2340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07660F" w:rsidRDefault="0007660F" w:rsidP="00286F01">
      <w:pPr>
        <w:pStyle w:val="1"/>
        <w:spacing w:before="89"/>
        <w:ind w:right="2206" w:firstLine="0"/>
      </w:pPr>
    </w:p>
    <w:p w:rsidR="006E5B6F" w:rsidRDefault="006E5B6F" w:rsidP="006E5B6F">
      <w:pPr>
        <w:pStyle w:val="TableParagraph"/>
        <w:jc w:val="right"/>
        <w:rPr>
          <w:lang w:val="en-US"/>
        </w:rPr>
      </w:pPr>
    </w:p>
    <w:p w:rsidR="006E5B6F" w:rsidRDefault="006E5B6F" w:rsidP="006E5B6F">
      <w:pPr>
        <w:pStyle w:val="TableParagraph"/>
        <w:jc w:val="right"/>
      </w:pPr>
      <w:r w:rsidRPr="000C6F1B">
        <w:lastRenderedPageBreak/>
        <w:t>Приложение 1</w:t>
      </w:r>
    </w:p>
    <w:p w:rsidR="006E5B6F" w:rsidRDefault="006E5B6F" w:rsidP="006E5B6F">
      <w:pPr>
        <w:pStyle w:val="TableParagraph"/>
        <w:jc w:val="right"/>
      </w:pPr>
      <w:r>
        <w:t xml:space="preserve">к основной образовательной программе </w:t>
      </w:r>
    </w:p>
    <w:p w:rsidR="006E5B6F" w:rsidRDefault="006E5B6F" w:rsidP="006E5B6F">
      <w:pPr>
        <w:pStyle w:val="TableParagraph"/>
        <w:jc w:val="right"/>
      </w:pPr>
      <w:r>
        <w:t xml:space="preserve">основного общего образования, </w:t>
      </w:r>
    </w:p>
    <w:p w:rsidR="006E5B6F" w:rsidRPr="000C6F1B" w:rsidRDefault="006E5B6F" w:rsidP="006E5B6F">
      <w:pPr>
        <w:pStyle w:val="TableParagraph"/>
        <w:jc w:val="right"/>
      </w:pPr>
      <w:r>
        <w:t>утвержденной приказом директора №25 от 31.08.2023г.</w:t>
      </w:r>
    </w:p>
    <w:p w:rsidR="00EC6616" w:rsidRDefault="003C66E3" w:rsidP="003C66E3">
      <w:pPr>
        <w:pStyle w:val="1"/>
        <w:spacing w:before="89"/>
        <w:ind w:right="2206" w:hanging="2171"/>
      </w:pPr>
      <w:r>
        <w:t>Рабочая программа по внеурочной деятельности «Основы безопасности жизнедеятельности»</w:t>
      </w:r>
    </w:p>
    <w:p w:rsidR="00286F01" w:rsidRDefault="00286F01" w:rsidP="00EC6616">
      <w:pPr>
        <w:pStyle w:val="1"/>
        <w:spacing w:before="89"/>
        <w:ind w:right="2206" w:hanging="2171"/>
      </w:pPr>
      <w:r>
        <w:t>Содержание</w:t>
      </w:r>
      <w:r>
        <w:rPr>
          <w:spacing w:val="-9"/>
        </w:rPr>
        <w:t xml:space="preserve"> </w:t>
      </w:r>
      <w:r>
        <w:rPr>
          <w:spacing w:val="-4"/>
        </w:rPr>
        <w:t>курса</w:t>
      </w:r>
    </w:p>
    <w:p w:rsidR="00286F01" w:rsidRDefault="00286F01" w:rsidP="00286F01">
      <w:pPr>
        <w:pStyle w:val="a3"/>
        <w:spacing w:before="5"/>
        <w:ind w:left="0"/>
      </w:pPr>
    </w:p>
    <w:p w:rsidR="00286F01" w:rsidRDefault="00286F01" w:rsidP="00286F01">
      <w:pPr>
        <w:ind w:left="66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«ЗДОРОВЬЕ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СОХРАНИТЬ»</w:t>
      </w:r>
      <w:bookmarkStart w:id="0" w:name="_GoBack"/>
      <w:bookmarkEnd w:id="0"/>
    </w:p>
    <w:p w:rsidR="00286F01" w:rsidRDefault="00286F01" w:rsidP="00286F01">
      <w:pPr>
        <w:pStyle w:val="3"/>
        <w:spacing w:before="0"/>
        <w:jc w:val="both"/>
      </w:pPr>
      <w:r>
        <w:t>Здоровье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факторы,</w:t>
      </w:r>
      <w:r>
        <w:rPr>
          <w:spacing w:val="-1"/>
        </w:rPr>
        <w:t xml:space="preserve"> </w:t>
      </w:r>
      <w:r>
        <w:t>влияющие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4"/>
        </w:rPr>
        <w:t>него</w:t>
      </w:r>
    </w:p>
    <w:p w:rsidR="00286F01" w:rsidRDefault="00286F01" w:rsidP="00286F01">
      <w:pPr>
        <w:spacing w:line="274" w:lineRule="exact"/>
        <w:ind w:left="666"/>
        <w:jc w:val="both"/>
        <w:rPr>
          <w:i/>
          <w:sz w:val="24"/>
        </w:rPr>
      </w:pPr>
      <w:r>
        <w:rPr>
          <w:i/>
          <w:sz w:val="24"/>
        </w:rPr>
        <w:t>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здоровье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здоровый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образ</w:t>
      </w:r>
      <w:r>
        <w:rPr>
          <w:i/>
          <w:spacing w:val="-2"/>
          <w:sz w:val="24"/>
        </w:rPr>
        <w:t xml:space="preserve"> жизни.</w:t>
      </w:r>
    </w:p>
    <w:p w:rsidR="00286F01" w:rsidRDefault="00286F01" w:rsidP="00286F01">
      <w:pPr>
        <w:pStyle w:val="a3"/>
        <w:ind w:right="144" w:firstLine="566"/>
        <w:jc w:val="both"/>
      </w:pPr>
      <w:r>
        <w:t>Определения понятий «здоровье», «здоровый образ жизни». Физическое здоровье. Духовное здоровье. Неразрывная связь физического и духовного здоровья.</w:t>
      </w:r>
    </w:p>
    <w:p w:rsidR="00286F01" w:rsidRDefault="00286F01" w:rsidP="00286F01">
      <w:pPr>
        <w:spacing w:before="1"/>
        <w:ind w:left="666"/>
        <w:jc w:val="both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сохранить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здоровье.</w:t>
      </w:r>
    </w:p>
    <w:p w:rsidR="00286F01" w:rsidRDefault="00286F01" w:rsidP="00286F01">
      <w:pPr>
        <w:pStyle w:val="a3"/>
        <w:ind w:right="136" w:firstLine="566"/>
        <w:jc w:val="both"/>
      </w:pPr>
      <w:r>
        <w:t>Режим дня. Отдых. Сон как важнейший признак здоровья. Правильная и неправильная осанка при</w:t>
      </w:r>
      <w:r>
        <w:rPr>
          <w:spacing w:val="-14"/>
        </w:rPr>
        <w:t xml:space="preserve"> </w:t>
      </w:r>
      <w:r>
        <w:t>ходьбе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письменным</w:t>
      </w:r>
      <w:r>
        <w:rPr>
          <w:spacing w:val="-13"/>
        </w:rPr>
        <w:t xml:space="preserve"> </w:t>
      </w:r>
      <w:r>
        <w:t>столом.</w:t>
      </w:r>
      <w:r>
        <w:rPr>
          <w:spacing w:val="-12"/>
        </w:rPr>
        <w:t xml:space="preserve"> </w:t>
      </w:r>
      <w:r>
        <w:t>Близорукость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дальнозоркость.</w:t>
      </w:r>
      <w:r>
        <w:rPr>
          <w:spacing w:val="-12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физических качеств (сила, быстрота, выносливость). Малоподвижный образ жизни. Двигательная активность. Закаливание и закаливающие процедуры. Питание. Вода, белки, витамины, жиры, минеральные вещества, углеводы — необходимые элементы, требующиеся для развития организма.</w:t>
      </w:r>
    </w:p>
    <w:p w:rsidR="00286F01" w:rsidRDefault="00286F01" w:rsidP="00286F01">
      <w:pPr>
        <w:spacing w:line="274" w:lineRule="exact"/>
        <w:ind w:left="666"/>
        <w:jc w:val="both"/>
        <w:rPr>
          <w:i/>
          <w:sz w:val="24"/>
        </w:rPr>
      </w:pPr>
      <w:r>
        <w:rPr>
          <w:i/>
          <w:sz w:val="24"/>
        </w:rPr>
        <w:t>Личная</w:t>
      </w:r>
      <w:r>
        <w:rPr>
          <w:i/>
          <w:spacing w:val="-2"/>
          <w:sz w:val="24"/>
        </w:rPr>
        <w:t xml:space="preserve"> гигиена.</w:t>
      </w:r>
    </w:p>
    <w:p w:rsidR="00286F01" w:rsidRDefault="00286F01" w:rsidP="00286F01">
      <w:pPr>
        <w:pStyle w:val="a3"/>
        <w:ind w:left="666" w:right="3334"/>
        <w:jc w:val="both"/>
      </w:pPr>
      <w:r>
        <w:t>Определение</w:t>
      </w:r>
      <w:r>
        <w:rPr>
          <w:spacing w:val="-5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«гигиена».</w:t>
      </w:r>
      <w:r>
        <w:rPr>
          <w:spacing w:val="-4"/>
        </w:rPr>
        <w:t xml:space="preserve"> </w:t>
      </w:r>
      <w:r>
        <w:t>Уход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зубами.</w:t>
      </w:r>
      <w:r>
        <w:rPr>
          <w:spacing w:val="-4"/>
        </w:rPr>
        <w:t xml:space="preserve"> </w:t>
      </w:r>
      <w:r>
        <w:t>Уход</w:t>
      </w:r>
      <w:r>
        <w:rPr>
          <w:spacing w:val="-7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кожей. Выбор одежды по сезону. Правила гигиены на каждый день.</w:t>
      </w:r>
    </w:p>
    <w:p w:rsidR="00286F01" w:rsidRDefault="00286F01" w:rsidP="00286F01">
      <w:pPr>
        <w:jc w:val="both"/>
        <w:sectPr w:rsidR="00286F01" w:rsidSect="00286F01">
          <w:type w:val="continuous"/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spacing w:before="73"/>
        <w:ind w:left="666"/>
        <w:rPr>
          <w:i/>
          <w:sz w:val="24"/>
        </w:rPr>
      </w:pPr>
      <w:r>
        <w:rPr>
          <w:i/>
          <w:color w:val="221F1F"/>
          <w:sz w:val="24"/>
        </w:rPr>
        <w:lastRenderedPageBreak/>
        <w:t>Предупреждение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вредных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привычек.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Вред</w:t>
      </w:r>
      <w:r>
        <w:rPr>
          <w:color w:val="221F1F"/>
          <w:spacing w:val="40"/>
        </w:rPr>
        <w:t xml:space="preserve"> </w:t>
      </w:r>
      <w:proofErr w:type="spellStart"/>
      <w:r>
        <w:rPr>
          <w:color w:val="221F1F"/>
        </w:rPr>
        <w:t>табакокурения</w:t>
      </w:r>
      <w:proofErr w:type="spellEnd"/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употребления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спиртных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напитков.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Негативное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отношение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приёму наркотических и </w:t>
      </w:r>
      <w:proofErr w:type="spellStart"/>
      <w:r>
        <w:rPr>
          <w:color w:val="221F1F"/>
        </w:rPr>
        <w:t>токсикоманических</w:t>
      </w:r>
      <w:proofErr w:type="spellEnd"/>
      <w:r>
        <w:rPr>
          <w:color w:val="221F1F"/>
        </w:rPr>
        <w:t xml:space="preserve"> веществ.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Основные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правила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здорового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образа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жизни.</w:t>
      </w:r>
    </w:p>
    <w:p w:rsidR="00286F01" w:rsidRDefault="00286F01" w:rsidP="00286F01">
      <w:pPr>
        <w:pStyle w:val="3"/>
        <w:spacing w:before="6"/>
      </w:pPr>
      <w:r>
        <w:rPr>
          <w:color w:val="221F1F"/>
        </w:rPr>
        <w:t>Здоровье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сбережения</w:t>
      </w:r>
    </w:p>
    <w:p w:rsidR="00286F01" w:rsidRDefault="00286F01" w:rsidP="00286F01">
      <w:pPr>
        <w:ind w:left="666" w:right="3577"/>
        <w:rPr>
          <w:i/>
          <w:sz w:val="24"/>
        </w:rPr>
      </w:pPr>
      <w:r>
        <w:rPr>
          <w:i/>
          <w:color w:val="221F1F"/>
          <w:sz w:val="24"/>
        </w:rPr>
        <w:t xml:space="preserve">Факторы, способствующие сбережению здоровья. </w:t>
      </w:r>
      <w:r>
        <w:rPr>
          <w:color w:val="221F1F"/>
          <w:sz w:val="24"/>
        </w:rPr>
        <w:t>Правильное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неправильное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питание.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Закаливание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 xml:space="preserve">организма. </w:t>
      </w:r>
      <w:r>
        <w:rPr>
          <w:i/>
          <w:color w:val="221F1F"/>
          <w:sz w:val="24"/>
        </w:rPr>
        <w:t>Факторы, разрушающие здоровье.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Долгое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сидение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за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компьютером.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Избыточный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4"/>
        </w:rPr>
        <w:t>вес.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Профилактика</w:t>
      </w:r>
      <w:r>
        <w:rPr>
          <w:i/>
          <w:color w:val="221F1F"/>
          <w:spacing w:val="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вредных</w:t>
      </w:r>
      <w:r>
        <w:rPr>
          <w:i/>
          <w:color w:val="221F1F"/>
          <w:spacing w:val="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привычек.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 xml:space="preserve">Вред от употребления алкогольных напитков, табака, наркотиков. </w:t>
      </w:r>
      <w:proofErr w:type="spellStart"/>
      <w:r>
        <w:rPr>
          <w:color w:val="221F1F"/>
        </w:rPr>
        <w:t>Игромания</w:t>
      </w:r>
      <w:proofErr w:type="spellEnd"/>
      <w:r>
        <w:rPr>
          <w:color w:val="221F1F"/>
        </w:rPr>
        <w:t>. Компьютерная игровая зависимость. Как избежать этой зависимости.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Как</w:t>
      </w:r>
      <w:r>
        <w:rPr>
          <w:i/>
          <w:color w:val="221F1F"/>
          <w:spacing w:val="40"/>
          <w:sz w:val="24"/>
        </w:rPr>
        <w:t xml:space="preserve"> </w:t>
      </w:r>
      <w:r>
        <w:rPr>
          <w:i/>
          <w:color w:val="221F1F"/>
          <w:sz w:val="24"/>
        </w:rPr>
        <w:t>избежать</w:t>
      </w:r>
      <w:r>
        <w:rPr>
          <w:i/>
          <w:color w:val="221F1F"/>
          <w:spacing w:val="40"/>
          <w:sz w:val="24"/>
        </w:rPr>
        <w:t xml:space="preserve"> </w:t>
      </w:r>
      <w:r>
        <w:rPr>
          <w:i/>
          <w:color w:val="221F1F"/>
          <w:sz w:val="24"/>
        </w:rPr>
        <w:t>отрицательного</w:t>
      </w:r>
      <w:r>
        <w:rPr>
          <w:i/>
          <w:color w:val="221F1F"/>
          <w:spacing w:val="42"/>
          <w:sz w:val="24"/>
        </w:rPr>
        <w:t xml:space="preserve"> </w:t>
      </w:r>
      <w:r>
        <w:rPr>
          <w:i/>
          <w:color w:val="221F1F"/>
          <w:sz w:val="24"/>
        </w:rPr>
        <w:t>воздействия</w:t>
      </w:r>
      <w:r>
        <w:rPr>
          <w:i/>
          <w:color w:val="221F1F"/>
          <w:spacing w:val="44"/>
          <w:sz w:val="24"/>
        </w:rPr>
        <w:t xml:space="preserve"> </w:t>
      </w:r>
      <w:r>
        <w:rPr>
          <w:i/>
          <w:color w:val="221F1F"/>
          <w:sz w:val="24"/>
        </w:rPr>
        <w:t>окружающей среды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развитие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здоровье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4"/>
          <w:sz w:val="24"/>
        </w:rPr>
        <w:t>чело</w:t>
      </w:r>
    </w:p>
    <w:p w:rsidR="00286F01" w:rsidRDefault="00286F01" w:rsidP="00286F01">
      <w:pPr>
        <w:spacing w:line="274" w:lineRule="exact"/>
        <w:ind w:left="100"/>
        <w:rPr>
          <w:i/>
          <w:sz w:val="24"/>
        </w:rPr>
      </w:pPr>
      <w:r>
        <w:rPr>
          <w:i/>
          <w:color w:val="221F1F"/>
          <w:spacing w:val="-2"/>
          <w:sz w:val="24"/>
        </w:rPr>
        <w:t>века.</w:t>
      </w:r>
    </w:p>
    <w:p w:rsidR="00286F01" w:rsidRDefault="00286F01" w:rsidP="00286F01">
      <w:pPr>
        <w:pStyle w:val="a3"/>
        <w:ind w:left="666"/>
        <w:rPr>
          <w:color w:val="221F1F"/>
          <w:spacing w:val="-10"/>
        </w:rPr>
      </w:pPr>
      <w:r>
        <w:rPr>
          <w:color w:val="221F1F"/>
        </w:rPr>
        <w:t>Физические,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химические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социальные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антропогенные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факторы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окружающей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среды.</w:t>
      </w:r>
      <w:r>
        <w:rPr>
          <w:color w:val="221F1F"/>
          <w:spacing w:val="-10"/>
        </w:rPr>
        <w:t xml:space="preserve"> </w:t>
      </w:r>
    </w:p>
    <w:p w:rsidR="00286F01" w:rsidRDefault="00286F01" w:rsidP="00286F01">
      <w:pPr>
        <w:pStyle w:val="a3"/>
        <w:ind w:left="666"/>
      </w:pPr>
      <w:r>
        <w:rPr>
          <w:color w:val="221F1F"/>
          <w:spacing w:val="-2"/>
        </w:rPr>
        <w:t>Экологич</w:t>
      </w:r>
      <w:r>
        <w:rPr>
          <w:color w:val="221F1F"/>
        </w:rPr>
        <w:t>еская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безопасность.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Правила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личной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гигиены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занятиях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туризмом.</w:t>
      </w:r>
    </w:p>
    <w:p w:rsidR="00286F01" w:rsidRDefault="00286F01" w:rsidP="00286F01">
      <w:pPr>
        <w:pStyle w:val="a3"/>
        <w:ind w:right="237" w:firstLine="566"/>
      </w:pPr>
      <w:r>
        <w:rPr>
          <w:color w:val="221F1F"/>
        </w:rPr>
        <w:t>Правильный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выбор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одежды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обуви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сезону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участия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походе.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Соблюдение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правил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лично й гигиены в походе.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Туризм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как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часть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комплекса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4"/>
          <w:sz w:val="24"/>
        </w:rPr>
        <w:t>ГТО.</w:t>
      </w:r>
    </w:p>
    <w:p w:rsidR="00286F01" w:rsidRDefault="00286F01" w:rsidP="00286F01">
      <w:pPr>
        <w:pStyle w:val="3"/>
      </w:pPr>
      <w:r>
        <w:rPr>
          <w:color w:val="221F1F"/>
        </w:rPr>
        <w:t>Чрезвычайные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биолого-</w:t>
      </w:r>
      <w:r>
        <w:rPr>
          <w:color w:val="221F1F"/>
          <w:spacing w:val="-2"/>
        </w:rPr>
        <w:t>социального происхождения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Эпидемии.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Понятия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«эпидемия»,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</w:t>
      </w:r>
      <w:r>
        <w:rPr>
          <w:color w:val="221F1F"/>
          <w:spacing w:val="-34"/>
        </w:rPr>
        <w:t xml:space="preserve"> </w:t>
      </w:r>
      <w:r>
        <w:rPr>
          <w:color w:val="221F1F"/>
        </w:rPr>
        <w:t>пандемия».</w:t>
      </w:r>
      <w:r>
        <w:rPr>
          <w:color w:val="221F1F"/>
          <w:spacing w:val="62"/>
          <w:w w:val="150"/>
        </w:rPr>
        <w:t xml:space="preserve"> </w:t>
      </w:r>
      <w:r>
        <w:rPr>
          <w:color w:val="221F1F"/>
        </w:rPr>
        <w:t>Пандемия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26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27"/>
        </w:rPr>
        <w:t xml:space="preserve"> </w:t>
      </w:r>
      <w:r>
        <w:rPr>
          <w:color w:val="221F1F"/>
        </w:rPr>
        <w:t>р</w:t>
      </w:r>
      <w:r>
        <w:rPr>
          <w:color w:val="221F1F"/>
          <w:spacing w:val="-27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н</w:t>
      </w:r>
      <w:r>
        <w:rPr>
          <w:color w:val="221F1F"/>
          <w:spacing w:val="-26"/>
        </w:rPr>
        <w:t xml:space="preserve"> </w:t>
      </w:r>
      <w:r>
        <w:rPr>
          <w:color w:val="221F1F"/>
        </w:rPr>
        <w:t>а</w:t>
      </w:r>
      <w:r>
        <w:rPr>
          <w:color w:val="221F1F"/>
          <w:spacing w:val="-2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26"/>
        </w:rPr>
        <w:t xml:space="preserve"> </w:t>
      </w:r>
      <w:r>
        <w:rPr>
          <w:color w:val="221F1F"/>
        </w:rPr>
        <w:t>р</w:t>
      </w:r>
      <w:r>
        <w:rPr>
          <w:color w:val="221F1F"/>
          <w:spacing w:val="-25"/>
        </w:rPr>
        <w:t xml:space="preserve"> </w:t>
      </w:r>
      <w:r>
        <w:rPr>
          <w:color w:val="221F1F"/>
          <w:spacing w:val="13"/>
        </w:rPr>
        <w:t>ус</w:t>
      </w:r>
      <w:r>
        <w:rPr>
          <w:color w:val="221F1F"/>
          <w:spacing w:val="-28"/>
        </w:rPr>
        <w:t xml:space="preserve"> </w:t>
      </w:r>
      <w:proofErr w:type="gramStart"/>
      <w:r>
        <w:rPr>
          <w:color w:val="221F1F"/>
        </w:rPr>
        <w:t>а</w:t>
      </w:r>
      <w:r>
        <w:rPr>
          <w:color w:val="221F1F"/>
          <w:spacing w:val="-25"/>
        </w:rPr>
        <w:t xml:space="preserve"> </w:t>
      </w:r>
      <w:r>
        <w:rPr>
          <w:color w:val="221F1F"/>
          <w:spacing w:val="-10"/>
        </w:rPr>
        <w:t>.</w:t>
      </w:r>
      <w:proofErr w:type="gramEnd"/>
    </w:p>
    <w:p w:rsidR="00286F01" w:rsidRDefault="00286F01" w:rsidP="00286F01">
      <w:pPr>
        <w:pStyle w:val="a3"/>
      </w:pPr>
      <w:r>
        <w:rPr>
          <w:color w:val="221F1F"/>
        </w:rPr>
        <w:t>Правила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профилактики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2"/>
        </w:rPr>
        <w:t>коронавируса</w:t>
      </w:r>
      <w:proofErr w:type="spellEnd"/>
      <w:r>
        <w:rPr>
          <w:color w:val="221F1F"/>
          <w:spacing w:val="-2"/>
        </w:rPr>
        <w:t>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Эпизоотии.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Понятия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«эпизоотический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очаг», «панзоотия».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Признаки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инфекционных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заболеваний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животных</w:t>
      </w:r>
    </w:p>
    <w:p w:rsidR="00286F01" w:rsidRDefault="00286F01" w:rsidP="00286F01">
      <w:pPr>
        <w:ind w:left="100"/>
        <w:rPr>
          <w:sz w:val="24"/>
        </w:rPr>
      </w:pPr>
      <w:r>
        <w:rPr>
          <w:color w:val="221F1F"/>
          <w:sz w:val="24"/>
        </w:rPr>
        <w:t>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Эпифитотии.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Понятия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«эпифитотия»,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«</w:t>
      </w:r>
      <w:proofErr w:type="spellStart"/>
      <w:r>
        <w:rPr>
          <w:color w:val="221F1F"/>
        </w:rPr>
        <w:t>панфитотия</w:t>
      </w:r>
      <w:proofErr w:type="spellEnd"/>
      <w:r>
        <w:rPr>
          <w:color w:val="221F1F"/>
        </w:rPr>
        <w:t>».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Признаки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инфекционных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заболеваний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растений.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Защита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населения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от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чрезвычайных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ситуаций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z w:val="24"/>
        </w:rPr>
        <w:t>биолого-социального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происхождения.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Защита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эпидемий,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эпизоотий,</w:t>
      </w:r>
      <w:r>
        <w:rPr>
          <w:color w:val="221F1F"/>
          <w:spacing w:val="5"/>
        </w:rPr>
        <w:t xml:space="preserve"> </w:t>
      </w:r>
      <w:r>
        <w:rPr>
          <w:color w:val="221F1F"/>
          <w:spacing w:val="-2"/>
        </w:rPr>
        <w:t>эпифитотий.</w:t>
      </w:r>
    </w:p>
    <w:p w:rsidR="00286F01" w:rsidRDefault="00286F01" w:rsidP="00286F01">
      <w:pPr>
        <w:pStyle w:val="3"/>
        <w:spacing w:before="6"/>
      </w:pPr>
      <w:r>
        <w:rPr>
          <w:color w:val="221F1F"/>
        </w:rPr>
        <w:t>Здоровье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здоровый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образ</w:t>
      </w:r>
      <w:r>
        <w:rPr>
          <w:color w:val="221F1F"/>
          <w:spacing w:val="12"/>
        </w:rPr>
        <w:t xml:space="preserve"> </w:t>
      </w:r>
      <w:r>
        <w:rPr>
          <w:color w:val="221F1F"/>
          <w:spacing w:val="-2"/>
        </w:rPr>
        <w:t>жизни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Зависимость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благополучия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человека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z w:val="24"/>
        </w:rPr>
        <w:t>от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его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здоровья.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Как</w:t>
      </w:r>
      <w:r>
        <w:rPr>
          <w:i/>
          <w:color w:val="221F1F"/>
          <w:spacing w:val="-2"/>
          <w:sz w:val="24"/>
        </w:rPr>
        <w:t xml:space="preserve"> сформировать</w:t>
      </w:r>
    </w:p>
    <w:p w:rsidR="00286F01" w:rsidRDefault="00286F01" w:rsidP="00286F01">
      <w:pPr>
        <w:ind w:left="100" w:right="1998"/>
        <w:rPr>
          <w:i/>
          <w:sz w:val="24"/>
        </w:rPr>
      </w:pPr>
      <w:r>
        <w:rPr>
          <w:i/>
          <w:color w:val="221F1F"/>
          <w:sz w:val="24"/>
        </w:rPr>
        <w:t>индивидуальную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z w:val="24"/>
        </w:rPr>
        <w:t>модель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здорового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образа жизни.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Как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избежать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инфекционных заболеваний. Влияние вредных привычек на здоровье человека.</w:t>
      </w:r>
    </w:p>
    <w:p w:rsidR="00286F01" w:rsidRDefault="00286F01" w:rsidP="00286F01">
      <w:pPr>
        <w:pStyle w:val="a3"/>
        <w:ind w:left="767"/>
      </w:pPr>
      <w:proofErr w:type="spellStart"/>
      <w:r>
        <w:rPr>
          <w:color w:val="221F1F"/>
        </w:rPr>
        <w:t>Табако</w:t>
      </w:r>
      <w:proofErr w:type="spellEnd"/>
      <w:r>
        <w:rPr>
          <w:color w:val="221F1F"/>
        </w:rPr>
        <w:t xml:space="preserve"> курение.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Электронные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сигареты.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употребляйте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алкогольные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напитки.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Наркозависим</w:t>
      </w:r>
    </w:p>
    <w:p w:rsidR="00286F01" w:rsidRDefault="00286F01" w:rsidP="00286F01">
      <w:pPr>
        <w:pStyle w:val="a3"/>
        <w:ind w:left="200"/>
      </w:pPr>
      <w:r>
        <w:rPr>
          <w:color w:val="221F1F"/>
          <w:spacing w:val="-2"/>
        </w:rPr>
        <w:t>ость.</w:t>
      </w:r>
    </w:p>
    <w:p w:rsidR="00286F01" w:rsidRDefault="00286F01" w:rsidP="00286F01">
      <w:pPr>
        <w:ind w:left="767"/>
        <w:rPr>
          <w:i/>
          <w:sz w:val="24"/>
        </w:rPr>
      </w:pPr>
      <w:r>
        <w:rPr>
          <w:i/>
          <w:color w:val="221F1F"/>
          <w:sz w:val="24"/>
        </w:rPr>
        <w:t>Здоровье</w:t>
      </w:r>
      <w:r>
        <w:rPr>
          <w:i/>
          <w:color w:val="221F1F"/>
          <w:spacing w:val="32"/>
          <w:sz w:val="24"/>
        </w:rPr>
        <w:t xml:space="preserve"> </w:t>
      </w:r>
      <w:r>
        <w:rPr>
          <w:i/>
          <w:color w:val="221F1F"/>
          <w:sz w:val="24"/>
        </w:rPr>
        <w:t>как</w:t>
      </w:r>
      <w:r>
        <w:rPr>
          <w:i/>
          <w:color w:val="221F1F"/>
          <w:spacing w:val="31"/>
          <w:sz w:val="24"/>
        </w:rPr>
        <w:t xml:space="preserve"> </w:t>
      </w:r>
      <w:r>
        <w:rPr>
          <w:i/>
          <w:color w:val="221F1F"/>
          <w:sz w:val="24"/>
        </w:rPr>
        <w:t>важная</w:t>
      </w:r>
      <w:r>
        <w:rPr>
          <w:i/>
          <w:color w:val="221F1F"/>
          <w:spacing w:val="33"/>
          <w:sz w:val="24"/>
        </w:rPr>
        <w:t xml:space="preserve"> </w:t>
      </w:r>
      <w:r>
        <w:rPr>
          <w:i/>
          <w:color w:val="221F1F"/>
          <w:sz w:val="24"/>
        </w:rPr>
        <w:t>составляющая</w:t>
      </w:r>
      <w:r>
        <w:rPr>
          <w:i/>
          <w:color w:val="221F1F"/>
          <w:spacing w:val="32"/>
          <w:sz w:val="24"/>
        </w:rPr>
        <w:t xml:space="preserve"> </w:t>
      </w:r>
      <w:r>
        <w:rPr>
          <w:i/>
          <w:color w:val="221F1F"/>
          <w:sz w:val="24"/>
        </w:rPr>
        <w:t>благополучия</w:t>
      </w:r>
      <w:r>
        <w:rPr>
          <w:i/>
          <w:color w:val="221F1F"/>
          <w:spacing w:val="3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человека.</w:t>
      </w:r>
    </w:p>
    <w:p w:rsidR="00286F01" w:rsidRDefault="00286F01" w:rsidP="00286F01">
      <w:pPr>
        <w:pStyle w:val="a3"/>
        <w:tabs>
          <w:tab w:val="left" w:pos="3769"/>
          <w:tab w:val="left" w:pos="6445"/>
          <w:tab w:val="left" w:pos="8624"/>
        </w:tabs>
        <w:ind w:left="767"/>
      </w:pPr>
      <w:r>
        <w:rPr>
          <w:color w:val="221F1F"/>
          <w:spacing w:val="-2"/>
        </w:rPr>
        <w:t>Физиологическая</w:t>
      </w:r>
      <w:r>
        <w:rPr>
          <w:color w:val="221F1F"/>
        </w:rPr>
        <w:tab/>
      </w:r>
      <w:r>
        <w:rPr>
          <w:color w:val="221F1F"/>
          <w:spacing w:val="-2"/>
        </w:rPr>
        <w:t>составляющая</w:t>
      </w:r>
      <w:r>
        <w:rPr>
          <w:color w:val="221F1F"/>
        </w:rPr>
        <w:tab/>
      </w:r>
      <w:r>
        <w:rPr>
          <w:color w:val="221F1F"/>
          <w:spacing w:val="-2"/>
        </w:rPr>
        <w:t>здоровья.</w:t>
      </w:r>
      <w:r>
        <w:rPr>
          <w:color w:val="221F1F"/>
        </w:rPr>
        <w:tab/>
      </w:r>
      <w:r>
        <w:rPr>
          <w:color w:val="221F1F"/>
          <w:spacing w:val="-2"/>
        </w:rPr>
        <w:t>Психологическая</w:t>
      </w:r>
    </w:p>
    <w:p w:rsidR="00286F01" w:rsidRDefault="00286F01" w:rsidP="00286F01">
      <w:pPr>
        <w:pStyle w:val="a3"/>
        <w:ind w:left="200"/>
      </w:pPr>
      <w:r>
        <w:rPr>
          <w:color w:val="221F1F"/>
        </w:rPr>
        <w:t>составляющая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здоровья.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Нравственная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составляющая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здоровья.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Что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включает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себя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здоровый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образ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жизни.</w:t>
      </w:r>
    </w:p>
    <w:p w:rsidR="00286F01" w:rsidRDefault="00286F01" w:rsidP="00286F01">
      <w:pPr>
        <w:pStyle w:val="a3"/>
        <w:ind w:left="666"/>
      </w:pPr>
      <w:r>
        <w:rPr>
          <w:color w:val="221F1F"/>
          <w:spacing w:val="-2"/>
        </w:rPr>
        <w:t>Обязательные</w:t>
      </w:r>
    </w:p>
    <w:p w:rsidR="00286F01" w:rsidRDefault="00286F01" w:rsidP="00286F01">
      <w:pPr>
        <w:pStyle w:val="a3"/>
        <w:ind w:right="237"/>
      </w:pPr>
      <w:r>
        <w:rPr>
          <w:color w:val="221F1F"/>
        </w:rPr>
        <w:t>правила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составлении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режима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дня.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Преодоление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социальных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опасностей,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угрожающих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здоровью и жизни.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Значение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репродуктивного</w:t>
      </w:r>
      <w:r>
        <w:rPr>
          <w:i/>
          <w:color w:val="221F1F"/>
          <w:spacing w:val="17"/>
          <w:sz w:val="24"/>
        </w:rPr>
        <w:t xml:space="preserve"> </w:t>
      </w:r>
      <w:r>
        <w:rPr>
          <w:i/>
          <w:color w:val="221F1F"/>
          <w:sz w:val="24"/>
        </w:rPr>
        <w:t>здоровья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для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z w:val="24"/>
        </w:rPr>
        <w:t>населения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страны.</w:t>
      </w:r>
    </w:p>
    <w:p w:rsidR="00286F01" w:rsidRDefault="00286F01" w:rsidP="00286F01">
      <w:pPr>
        <w:pStyle w:val="a3"/>
        <w:spacing w:before="1"/>
        <w:ind w:firstLine="566"/>
      </w:pPr>
      <w:r>
        <w:rPr>
          <w:color w:val="221F1F"/>
        </w:rPr>
        <w:t>Факторы, разрушающие репродуктивное здоровье. Улучшение демографической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4"/>
        </w:rPr>
        <w:t xml:space="preserve">       </w:t>
      </w:r>
      <w:r>
        <w:rPr>
          <w:color w:val="221F1F"/>
        </w:rPr>
        <w:t>государственном уровне.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Семейно-брачные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отношения.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Репродуктивная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функция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семьи.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нужно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понимать перед тем,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создать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семью.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Семейное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право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Российской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Федерации.</w:t>
      </w:r>
    </w:p>
    <w:p w:rsidR="00286F01" w:rsidRDefault="00286F01" w:rsidP="00286F01">
      <w:pPr>
        <w:pStyle w:val="a3"/>
        <w:ind w:left="767"/>
      </w:pPr>
      <w:r>
        <w:rPr>
          <w:color w:val="221F1F"/>
        </w:rPr>
        <w:t>Основные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положения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Семейного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кодекса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24"/>
        </w:rPr>
        <w:t xml:space="preserve"> </w:t>
      </w:r>
      <w:r>
        <w:rPr>
          <w:color w:val="221F1F"/>
          <w:spacing w:val="-2"/>
        </w:rPr>
        <w:t>Федерации.</w:t>
      </w:r>
    </w:p>
    <w:p w:rsidR="00286F01" w:rsidRDefault="00286F01" w:rsidP="00286F01">
      <w:pPr>
        <w:pStyle w:val="2"/>
        <w:spacing w:before="4" w:line="275" w:lineRule="exact"/>
      </w:pPr>
      <w:r>
        <w:rPr>
          <w:color w:val="221F1F"/>
        </w:rPr>
        <w:t>МОДУЛЬ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8"/>
        </w:rPr>
        <w:t xml:space="preserve"> </w:t>
      </w:r>
      <w:r>
        <w:rPr>
          <w:color w:val="221F1F"/>
          <w:spacing w:val="-2"/>
        </w:rPr>
        <w:t>ТРАНСПОРТЕ»</w:t>
      </w:r>
    </w:p>
    <w:p w:rsidR="00286F01" w:rsidRDefault="00286F01" w:rsidP="00286F01">
      <w:pPr>
        <w:pStyle w:val="3"/>
        <w:spacing w:before="0" w:line="272" w:lineRule="exact"/>
      </w:pPr>
      <w:r>
        <w:rPr>
          <w:color w:val="221F1F"/>
        </w:rPr>
        <w:t>Безопасное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поведение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дорогах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транспорте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Правила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поведения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для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пешеходов.</w:t>
      </w:r>
    </w:p>
    <w:p w:rsidR="00286F01" w:rsidRDefault="00286F01" w:rsidP="00286F01">
      <w:pPr>
        <w:spacing w:line="274" w:lineRule="exact"/>
        <w:rPr>
          <w:sz w:val="24"/>
        </w:r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pStyle w:val="a3"/>
        <w:spacing w:before="73"/>
        <w:ind w:right="310" w:firstLine="566"/>
        <w:jc w:val="both"/>
      </w:pPr>
      <w:r>
        <w:rPr>
          <w:color w:val="221F1F"/>
        </w:rPr>
        <w:lastRenderedPageBreak/>
        <w:t>Дорожная разметка. Регулирование дорожного движения. Пешеходные переходы (регулируемые и нерегулируемые). Пешеходная, вело пешеходная и велосипедная дорожки. Дорожные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знаки (восемь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групп).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Транспортные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пешеходные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светофоры. Сигналы светофоров. Сигналы регулировщика. Движение пешеходов в городе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загородным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до</w:t>
      </w:r>
      <w:r>
        <w:rPr>
          <w:color w:val="221F1F"/>
          <w:spacing w:val="-2"/>
        </w:rPr>
        <w:t>рогам.</w:t>
      </w:r>
    </w:p>
    <w:p w:rsidR="00286F01" w:rsidRDefault="00286F01" w:rsidP="00286F01">
      <w:pPr>
        <w:spacing w:before="1"/>
        <w:ind w:left="666"/>
        <w:jc w:val="both"/>
        <w:rPr>
          <w:i/>
          <w:sz w:val="24"/>
        </w:rPr>
      </w:pPr>
      <w:r>
        <w:rPr>
          <w:i/>
          <w:color w:val="221F1F"/>
          <w:spacing w:val="-2"/>
          <w:sz w:val="24"/>
        </w:rPr>
        <w:t>Правила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поведения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для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пассажиров.</w:t>
      </w:r>
    </w:p>
    <w:p w:rsidR="00286F01" w:rsidRDefault="00286F01" w:rsidP="00286F01">
      <w:pPr>
        <w:pStyle w:val="a3"/>
        <w:ind w:right="317" w:firstLine="566"/>
        <w:jc w:val="both"/>
      </w:pPr>
      <w:r>
        <w:rPr>
          <w:color w:val="221F1F"/>
        </w:rPr>
        <w:t>Общественный транспорт. Школьный автобус. Правила, которые необходимо выполнять пассажирам трамваев, троллейбусов, автобусов, метрополитена.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pacing w:val="-2"/>
          <w:sz w:val="24"/>
        </w:rPr>
        <w:t>Если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вы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водитель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велосипеда.</w:t>
      </w:r>
    </w:p>
    <w:p w:rsidR="00286F01" w:rsidRDefault="00286F01" w:rsidP="00286F01">
      <w:pPr>
        <w:pStyle w:val="a3"/>
        <w:tabs>
          <w:tab w:val="left" w:pos="2713"/>
          <w:tab w:val="left" w:pos="5342"/>
          <w:tab w:val="left" w:pos="7252"/>
          <w:tab w:val="left" w:pos="9274"/>
        </w:tabs>
        <w:ind w:right="312" w:firstLine="566"/>
        <w:jc w:val="both"/>
      </w:pPr>
      <w:r>
        <w:rPr>
          <w:color w:val="221F1F"/>
          <w:spacing w:val="-2"/>
        </w:rPr>
        <w:t>Движение</w:t>
      </w:r>
      <w:r>
        <w:rPr>
          <w:color w:val="221F1F"/>
        </w:rPr>
        <w:tab/>
      </w:r>
      <w:r>
        <w:rPr>
          <w:color w:val="221F1F"/>
          <w:spacing w:val="-2"/>
        </w:rPr>
        <w:t>велосипедистов</w:t>
      </w:r>
      <w:r>
        <w:rPr>
          <w:color w:val="221F1F"/>
        </w:rPr>
        <w:tab/>
      </w:r>
      <w:r>
        <w:rPr>
          <w:color w:val="221F1F"/>
          <w:spacing w:val="-2"/>
        </w:rPr>
        <w:t>согласно</w:t>
      </w:r>
      <w:r>
        <w:rPr>
          <w:color w:val="221F1F"/>
        </w:rPr>
        <w:tab/>
      </w:r>
      <w:r>
        <w:rPr>
          <w:color w:val="221F1F"/>
          <w:spacing w:val="-2"/>
        </w:rPr>
        <w:t>Правилам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дорожного </w:t>
      </w:r>
      <w:r>
        <w:rPr>
          <w:color w:val="221F1F"/>
        </w:rPr>
        <w:t>движения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Федерации.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Средства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индивидуальной защиты велосипедиста. Требования к техническому состоянию велосипеда.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участников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дорожного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движения.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Дорожно-транспортные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z w:val="24"/>
        </w:rPr>
        <w:t>происшествия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(ДТП)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 xml:space="preserve">аварийные </w:t>
      </w:r>
      <w:r>
        <w:rPr>
          <w:i/>
          <w:color w:val="221F1F"/>
          <w:spacing w:val="-2"/>
          <w:sz w:val="24"/>
        </w:rPr>
        <w:t>ситуации.</w:t>
      </w:r>
    </w:p>
    <w:p w:rsidR="00286F01" w:rsidRDefault="00286F01" w:rsidP="00286F01">
      <w:pPr>
        <w:pStyle w:val="a3"/>
        <w:ind w:right="257" w:firstLine="566"/>
        <w:jc w:val="both"/>
      </w:pPr>
      <w:r>
        <w:rPr>
          <w:color w:val="221F1F"/>
        </w:rPr>
        <w:t>Правила безопасного поведения пассажира при передвижении на автомашине. Обязанности водителя, попавшего в ДТП. Кнопка SOS в автомобиле. Аварийные ситуации в городском общественном транспорте.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авиационном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водном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транспорте.</w:t>
      </w:r>
    </w:p>
    <w:p w:rsidR="00286F01" w:rsidRDefault="00286F01" w:rsidP="00286F01">
      <w:pPr>
        <w:pStyle w:val="a3"/>
        <w:spacing w:before="1"/>
        <w:ind w:firstLine="566"/>
      </w:pPr>
      <w:r>
        <w:rPr>
          <w:color w:val="221F1F"/>
        </w:rPr>
        <w:t>Что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делать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случае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возникновении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аварийной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самолёте.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пассажиров морских и речных судов. Как вести себя при кораблекрушении.</w:t>
      </w:r>
    </w:p>
    <w:p w:rsidR="00286F01" w:rsidRDefault="00286F01" w:rsidP="00286F01">
      <w:pPr>
        <w:pStyle w:val="3"/>
        <w:tabs>
          <w:tab w:val="left" w:pos="3522"/>
          <w:tab w:val="left" w:pos="5051"/>
          <w:tab w:val="left" w:pos="7641"/>
          <w:tab w:val="left" w:pos="10206"/>
        </w:tabs>
        <w:spacing w:line="240" w:lineRule="auto"/>
        <w:ind w:left="100" w:right="391" w:firstLine="566"/>
      </w:pPr>
      <w:r>
        <w:rPr>
          <w:color w:val="221F1F"/>
          <w:spacing w:val="-2"/>
        </w:rPr>
        <w:t>Безопасность</w:t>
      </w:r>
      <w:r>
        <w:rPr>
          <w:color w:val="221F1F"/>
        </w:rPr>
        <w:tab/>
      </w:r>
      <w:r>
        <w:rPr>
          <w:color w:val="221F1F"/>
          <w:spacing w:val="-10"/>
        </w:rPr>
        <w:t>в</w:t>
      </w:r>
      <w:r>
        <w:rPr>
          <w:color w:val="221F1F"/>
        </w:rPr>
        <w:tab/>
      </w:r>
      <w:r>
        <w:rPr>
          <w:color w:val="221F1F"/>
          <w:spacing w:val="-2"/>
        </w:rPr>
        <w:t>ситуациях,</w:t>
      </w:r>
      <w:r>
        <w:rPr>
          <w:color w:val="221F1F"/>
        </w:rPr>
        <w:t xml:space="preserve"> </w:t>
      </w:r>
      <w:r>
        <w:rPr>
          <w:color w:val="221F1F"/>
        </w:rPr>
        <w:tab/>
      </w:r>
      <w:r>
        <w:rPr>
          <w:color w:val="221F1F"/>
          <w:spacing w:val="-2"/>
        </w:rPr>
        <w:t>связанных</w:t>
      </w:r>
      <w:r>
        <w:rPr>
          <w:color w:val="221F1F"/>
        </w:rPr>
        <w:tab/>
      </w:r>
      <w:r>
        <w:rPr>
          <w:color w:val="221F1F"/>
          <w:spacing w:val="-10"/>
        </w:rPr>
        <w:t xml:space="preserve">с </w:t>
      </w:r>
      <w:r>
        <w:rPr>
          <w:color w:val="221F1F"/>
        </w:rPr>
        <w:t>железнодорожным транспортом и метрополитеном</w:t>
      </w:r>
    </w:p>
    <w:p w:rsidR="00286F01" w:rsidRDefault="00286F01" w:rsidP="00286F01">
      <w:pPr>
        <w:spacing w:line="271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Ситуации,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z w:val="24"/>
        </w:rPr>
        <w:t>связанные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с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железнодорожным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транспортом.</w:t>
      </w:r>
    </w:p>
    <w:p w:rsidR="00286F01" w:rsidRDefault="00286F01" w:rsidP="00286F01">
      <w:pPr>
        <w:pStyle w:val="a3"/>
        <w:tabs>
          <w:tab w:val="left" w:pos="7938"/>
          <w:tab w:val="left" w:pos="9231"/>
        </w:tabs>
        <w:ind w:left="666"/>
      </w:pPr>
      <w:r>
        <w:rPr>
          <w:color w:val="221F1F"/>
        </w:rPr>
        <w:t>Зоны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опасности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железной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дороге.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«</w:t>
      </w:r>
      <w:proofErr w:type="spellStart"/>
      <w:r>
        <w:rPr>
          <w:color w:val="221F1F"/>
        </w:rPr>
        <w:t>Зацеперы</w:t>
      </w:r>
      <w:proofErr w:type="spellEnd"/>
      <w:r>
        <w:rPr>
          <w:color w:val="221F1F"/>
        </w:rPr>
        <w:t>».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Поездка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поезде</w:t>
      </w:r>
      <w:r>
        <w:rPr>
          <w:color w:val="221F1F"/>
        </w:rPr>
        <w:tab/>
      </w:r>
      <w:r>
        <w:rPr>
          <w:color w:val="221F1F"/>
          <w:spacing w:val="-2"/>
        </w:rPr>
        <w:t>дальнего</w:t>
      </w:r>
      <w:r>
        <w:rPr>
          <w:color w:val="221F1F"/>
        </w:rPr>
        <w:tab/>
      </w:r>
      <w:r>
        <w:rPr>
          <w:color w:val="221F1F"/>
          <w:spacing w:val="-2"/>
        </w:rPr>
        <w:t>следования.</w:t>
      </w:r>
    </w:p>
    <w:p w:rsidR="00286F01" w:rsidRDefault="00286F01" w:rsidP="00286F01">
      <w:pPr>
        <w:pStyle w:val="a3"/>
      </w:pPr>
      <w:r>
        <w:rPr>
          <w:color w:val="221F1F"/>
        </w:rPr>
        <w:t>Аварийная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ситуация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поезде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дальнего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2"/>
        </w:rPr>
        <w:t>следования.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17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1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метрополитене.</w:t>
      </w:r>
    </w:p>
    <w:p w:rsidR="00286F01" w:rsidRDefault="00286F01" w:rsidP="00286F01">
      <w:pPr>
        <w:pStyle w:val="a3"/>
        <w:spacing w:before="4"/>
        <w:ind w:left="0"/>
        <w:rPr>
          <w:i/>
        </w:rPr>
      </w:pPr>
    </w:p>
    <w:p w:rsidR="00286F01" w:rsidRDefault="00286F01" w:rsidP="00286F01">
      <w:pPr>
        <w:pStyle w:val="2"/>
      </w:pPr>
      <w:r>
        <w:rPr>
          <w:color w:val="221F1F"/>
        </w:rPr>
        <w:t>МОДУЛЬ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8"/>
        </w:rPr>
        <w:t xml:space="preserve"> </w:t>
      </w:r>
      <w:r>
        <w:rPr>
          <w:color w:val="221F1F"/>
          <w:spacing w:val="-2"/>
        </w:rPr>
        <w:t>БЫТУ»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Безопасность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вашего</w:t>
      </w:r>
      <w:r>
        <w:rPr>
          <w:color w:val="221F1F"/>
          <w:spacing w:val="31"/>
        </w:rPr>
        <w:t xml:space="preserve"> </w:t>
      </w:r>
      <w:r>
        <w:rPr>
          <w:color w:val="221F1F"/>
          <w:spacing w:val="-2"/>
        </w:rPr>
        <w:t>жилища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Среда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обитания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человека.</w:t>
      </w:r>
    </w:p>
    <w:p w:rsidR="00286F01" w:rsidRDefault="00286F01" w:rsidP="00286F01">
      <w:pPr>
        <w:pStyle w:val="a3"/>
        <w:tabs>
          <w:tab w:val="left" w:pos="8212"/>
          <w:tab w:val="left" w:pos="9834"/>
        </w:tabs>
        <w:ind w:right="257" w:firstLine="566"/>
      </w:pPr>
      <w:r>
        <w:rPr>
          <w:color w:val="221F1F"/>
        </w:rPr>
        <w:t>Особенности сельских поселений. Особенности городов как среды</w:t>
      </w:r>
      <w:r>
        <w:rPr>
          <w:color w:val="221F1F"/>
        </w:rPr>
        <w:tab/>
      </w:r>
      <w:r>
        <w:rPr>
          <w:color w:val="221F1F"/>
          <w:spacing w:val="-2"/>
        </w:rPr>
        <w:t>обитания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 (смог, </w:t>
      </w:r>
      <w:r>
        <w:rPr>
          <w:color w:val="221F1F"/>
        </w:rPr>
        <w:t>переработка и хранение бытовых отходов, шум и другие проблемы).</w:t>
      </w:r>
    </w:p>
    <w:p w:rsidR="00286F01" w:rsidRDefault="00286F01" w:rsidP="00286F01">
      <w:pPr>
        <w:spacing w:before="1"/>
        <w:ind w:left="666" w:right="4310"/>
        <w:rPr>
          <w:i/>
          <w:sz w:val="24"/>
        </w:rPr>
      </w:pPr>
      <w:r>
        <w:rPr>
          <w:i/>
          <w:color w:val="221F1F"/>
          <w:sz w:val="24"/>
        </w:rPr>
        <w:t xml:space="preserve">Службы, которые всегда приходят на помощь. </w:t>
      </w:r>
      <w:r>
        <w:rPr>
          <w:color w:val="221F1F"/>
          <w:spacing w:val="-2"/>
          <w:sz w:val="24"/>
        </w:rPr>
        <w:t>Правила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pacing w:val="-2"/>
          <w:sz w:val="24"/>
        </w:rPr>
        <w:t>вызова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pacing w:val="-2"/>
          <w:sz w:val="24"/>
        </w:rPr>
        <w:t>экстренных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pacing w:val="-2"/>
          <w:sz w:val="24"/>
        </w:rPr>
        <w:t>служб.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pacing w:val="-2"/>
          <w:sz w:val="24"/>
        </w:rPr>
        <w:t>Единый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pacing w:val="-2"/>
          <w:sz w:val="24"/>
        </w:rPr>
        <w:t>номер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pacing w:val="-2"/>
          <w:sz w:val="24"/>
        </w:rPr>
        <w:t xml:space="preserve">112. </w:t>
      </w:r>
      <w:r>
        <w:rPr>
          <w:i/>
          <w:color w:val="221F1F"/>
          <w:sz w:val="24"/>
        </w:rPr>
        <w:t>Основные правила безопасности на улице.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Безопасность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вечернее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время.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толпе.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дома.</w:t>
      </w:r>
    </w:p>
    <w:p w:rsidR="00286F01" w:rsidRDefault="00286F01" w:rsidP="00286F01">
      <w:pPr>
        <w:pStyle w:val="a3"/>
        <w:tabs>
          <w:tab w:val="left" w:pos="2472"/>
          <w:tab w:val="left" w:pos="4195"/>
          <w:tab w:val="left" w:pos="4984"/>
          <w:tab w:val="left" w:pos="7011"/>
          <w:tab w:val="left" w:pos="8583"/>
          <w:tab w:val="left" w:pos="10145"/>
        </w:tabs>
        <w:ind w:left="666"/>
      </w:pPr>
      <w:r>
        <w:rPr>
          <w:color w:val="221F1F"/>
          <w:spacing w:val="-2"/>
        </w:rPr>
        <w:t>Источники</w:t>
      </w:r>
      <w:r>
        <w:rPr>
          <w:color w:val="221F1F"/>
        </w:rPr>
        <w:tab/>
      </w:r>
      <w:r>
        <w:rPr>
          <w:color w:val="221F1F"/>
          <w:spacing w:val="-2"/>
        </w:rPr>
        <w:t>опасности</w:t>
      </w:r>
      <w:r>
        <w:rPr>
          <w:color w:val="221F1F"/>
        </w:rPr>
        <w:tab/>
      </w:r>
      <w:r>
        <w:rPr>
          <w:color w:val="221F1F"/>
          <w:spacing w:val="-10"/>
        </w:rPr>
        <w:t>в</w:t>
      </w:r>
      <w:r>
        <w:rPr>
          <w:color w:val="221F1F"/>
        </w:rPr>
        <w:tab/>
      </w:r>
      <w:r>
        <w:rPr>
          <w:color w:val="221F1F"/>
          <w:spacing w:val="-2"/>
        </w:rPr>
        <w:t>современном</w:t>
      </w:r>
      <w:r>
        <w:rPr>
          <w:color w:val="221F1F"/>
        </w:rPr>
        <w:tab/>
      </w:r>
      <w:r>
        <w:rPr>
          <w:color w:val="221F1F"/>
          <w:spacing w:val="-2"/>
        </w:rPr>
        <w:t>жилище.</w:t>
      </w:r>
      <w:r>
        <w:rPr>
          <w:color w:val="221F1F"/>
        </w:rPr>
        <w:tab/>
      </w:r>
      <w:r>
        <w:rPr>
          <w:color w:val="221F1F"/>
          <w:spacing w:val="-2"/>
        </w:rPr>
        <w:t>Бытовой</w:t>
      </w:r>
      <w:r>
        <w:rPr>
          <w:color w:val="221F1F"/>
        </w:rPr>
        <w:tab/>
      </w:r>
      <w:r>
        <w:rPr>
          <w:color w:val="221F1F"/>
          <w:spacing w:val="-5"/>
        </w:rPr>
        <w:t>газ</w:t>
      </w:r>
    </w:p>
    <w:p w:rsidR="00286F01" w:rsidRDefault="00286F01" w:rsidP="00286F01">
      <w:pPr>
        <w:pStyle w:val="a3"/>
        <w:ind w:left="0" w:right="4975"/>
        <w:jc w:val="right"/>
      </w:pPr>
      <w:r>
        <w:rPr>
          <w:color w:val="221F1F"/>
        </w:rPr>
        <w:t>—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источник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повышенной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опасности.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Гигиена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жилища.</w:t>
      </w:r>
    </w:p>
    <w:p w:rsidR="00286F01" w:rsidRDefault="00286F01" w:rsidP="00286F01">
      <w:pPr>
        <w:ind w:right="4965"/>
        <w:jc w:val="right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подъезде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игровой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площадке.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Основные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подъезде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лифте,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которые надо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соблюдать,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чтобы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подвергнуться нападению. Основные правила безопасного поведения на игровой площадке.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Как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вести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себя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пожаре.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Правила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поведения,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если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пожар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квартире.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Рекомендации,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избежать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пожара.</w:t>
      </w:r>
    </w:p>
    <w:p w:rsidR="00286F01" w:rsidRDefault="00286F01" w:rsidP="00286F01">
      <w:pPr>
        <w:pStyle w:val="3"/>
      </w:pPr>
      <w:r>
        <w:rPr>
          <w:color w:val="221F1F"/>
        </w:rPr>
        <w:t>Безопасность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повседневной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2"/>
        </w:rPr>
        <w:t>жизни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Пожарная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помещениях.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Пожар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кухне,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балконе.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Меры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предосторожности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работе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печью.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Электробезопасность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z w:val="24"/>
        </w:rPr>
        <w:t>повседневной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жизни.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Меры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предосторожности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использовании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электроприборов.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Средства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бытовой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химии.</w:t>
      </w:r>
    </w:p>
    <w:p w:rsidR="00286F01" w:rsidRDefault="00286F01" w:rsidP="00286F01">
      <w:pPr>
        <w:pStyle w:val="3"/>
      </w:pPr>
      <w:r>
        <w:rPr>
          <w:color w:val="221F1F"/>
        </w:rPr>
        <w:t>Безопасность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29"/>
        </w:rPr>
        <w:t xml:space="preserve"> </w:t>
      </w:r>
      <w:r>
        <w:rPr>
          <w:color w:val="221F1F"/>
          <w:spacing w:val="-4"/>
        </w:rPr>
        <w:t>быту</w:t>
      </w:r>
    </w:p>
    <w:p w:rsidR="00286F01" w:rsidRDefault="00286F01" w:rsidP="00286F01">
      <w:pPr>
        <w:spacing w:line="272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Обеспечение</w:t>
      </w:r>
      <w:r>
        <w:rPr>
          <w:i/>
          <w:color w:val="221F1F"/>
          <w:spacing w:val="2"/>
          <w:sz w:val="24"/>
        </w:rPr>
        <w:t xml:space="preserve"> </w:t>
      </w:r>
      <w:r>
        <w:rPr>
          <w:i/>
          <w:color w:val="221F1F"/>
          <w:sz w:val="24"/>
        </w:rPr>
        <w:t>личной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z w:val="24"/>
        </w:rPr>
        <w:t>безопасности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2"/>
          <w:sz w:val="24"/>
        </w:rPr>
        <w:t xml:space="preserve"> </w:t>
      </w:r>
      <w:r>
        <w:rPr>
          <w:i/>
          <w:color w:val="221F1F"/>
          <w:spacing w:val="-4"/>
          <w:sz w:val="24"/>
        </w:rPr>
        <w:t>быту.</w:t>
      </w:r>
    </w:p>
    <w:p w:rsidR="00286F01" w:rsidRDefault="00286F01" w:rsidP="00286F01">
      <w:pPr>
        <w:pStyle w:val="a3"/>
        <w:ind w:left="666" w:right="3577"/>
      </w:pPr>
      <w:r>
        <w:rPr>
          <w:color w:val="221F1F"/>
        </w:rPr>
        <w:t>Пользование водопроводом, канализацией и мусоропроводом. Употребление лекарств. Потеря ключей.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Пожары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зданиях.</w:t>
      </w:r>
    </w:p>
    <w:p w:rsidR="00286F01" w:rsidRDefault="00286F01" w:rsidP="00286F01">
      <w:pPr>
        <w:rPr>
          <w:sz w:val="24"/>
        </w:r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pStyle w:val="a3"/>
        <w:spacing w:before="73"/>
        <w:ind w:firstLine="566"/>
      </w:pPr>
      <w:r>
        <w:rPr>
          <w:color w:val="221F1F"/>
        </w:rPr>
        <w:lastRenderedPageBreak/>
        <w:t>Основные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причины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пожаров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зданиях.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поражающие факторы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пожара.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Правила использования электроприборов. Как вести себя при пожаре в общественном месте.</w:t>
      </w:r>
    </w:p>
    <w:p w:rsidR="00286F01" w:rsidRDefault="00286F01" w:rsidP="00286F01">
      <w:pPr>
        <w:ind w:left="666" w:right="3163"/>
        <w:rPr>
          <w:i/>
          <w:sz w:val="24"/>
        </w:rPr>
      </w:pPr>
      <w:r>
        <w:rPr>
          <w:i/>
          <w:color w:val="221F1F"/>
          <w:sz w:val="24"/>
        </w:rPr>
        <w:t>Предупреждение пожаров и меры по защите населения.</w:t>
      </w:r>
      <w:r>
        <w:rPr>
          <w:i/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 xml:space="preserve">Пожарная профилактика. Основные задачи пожарной охраны. Государственная противопожарная служба (ГПС), её функции. </w:t>
      </w:r>
      <w:r>
        <w:rPr>
          <w:i/>
          <w:color w:val="221F1F"/>
          <w:sz w:val="24"/>
        </w:rPr>
        <w:t>Права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обязанности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граждан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области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пожарной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безопасности.</w:t>
      </w:r>
    </w:p>
    <w:p w:rsidR="00286F01" w:rsidRDefault="00286F01" w:rsidP="00286F01">
      <w:pPr>
        <w:pStyle w:val="a3"/>
        <w:spacing w:before="1"/>
        <w:ind w:left="666"/>
      </w:pPr>
      <w:r>
        <w:rPr>
          <w:color w:val="221F1F"/>
        </w:rPr>
        <w:t>Ответственность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за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нарушение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требований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пожарной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безопасности.</w:t>
      </w:r>
    </w:p>
    <w:p w:rsidR="00286F01" w:rsidRDefault="00286F01" w:rsidP="00286F01">
      <w:pPr>
        <w:pStyle w:val="a3"/>
        <w:spacing w:before="4"/>
        <w:ind w:left="0"/>
      </w:pPr>
    </w:p>
    <w:p w:rsidR="00286F01" w:rsidRDefault="00286F01" w:rsidP="00286F01">
      <w:pPr>
        <w:pStyle w:val="2"/>
        <w:spacing w:before="1"/>
      </w:pPr>
      <w:r>
        <w:rPr>
          <w:color w:val="221F1F"/>
          <w:spacing w:val="-2"/>
        </w:rPr>
        <w:t>МОДУЛЬ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«БЕЗОПАСНОСТЬ В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СОЦИУМЕ»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Безопасность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криминогенных</w:t>
      </w:r>
      <w:r>
        <w:rPr>
          <w:color w:val="221F1F"/>
          <w:spacing w:val="25"/>
        </w:rPr>
        <w:t xml:space="preserve"> </w:t>
      </w:r>
      <w:r>
        <w:rPr>
          <w:color w:val="221F1F"/>
          <w:spacing w:val="-2"/>
        </w:rPr>
        <w:t>ситуациях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Как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z w:val="24"/>
        </w:rPr>
        <w:t>избежать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контактов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со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злоумышленниками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преступной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средой.</w:t>
      </w:r>
    </w:p>
    <w:p w:rsidR="00286F01" w:rsidRDefault="00286F01" w:rsidP="00286F01">
      <w:pPr>
        <w:pStyle w:val="a3"/>
        <w:tabs>
          <w:tab w:val="left" w:pos="3901"/>
          <w:tab w:val="left" w:pos="6874"/>
          <w:tab w:val="left" w:pos="7923"/>
          <w:tab w:val="left" w:pos="9139"/>
          <w:tab w:val="left" w:pos="10274"/>
        </w:tabs>
        <w:ind w:right="312" w:firstLine="566"/>
      </w:pPr>
      <w:r>
        <w:rPr>
          <w:color w:val="221F1F"/>
        </w:rPr>
        <w:t>Понятие «криминогенная ситуация». Разновидности преступлений.</w:t>
      </w:r>
      <w:r>
        <w:rPr>
          <w:color w:val="221F1F"/>
        </w:rPr>
        <w:tab/>
      </w:r>
      <w:r>
        <w:rPr>
          <w:color w:val="221F1F"/>
          <w:spacing w:val="-2"/>
        </w:rPr>
        <w:t>Правила</w:t>
      </w:r>
      <w:r>
        <w:rPr>
          <w:color w:val="221F1F"/>
        </w:rPr>
        <w:tab/>
      </w:r>
      <w:r>
        <w:rPr>
          <w:color w:val="221F1F"/>
          <w:spacing w:val="-2"/>
        </w:rPr>
        <w:t>безопасного поведения</w:t>
      </w:r>
      <w:r>
        <w:rPr>
          <w:color w:val="221F1F"/>
        </w:rPr>
        <w:tab/>
      </w:r>
      <w:r>
        <w:rPr>
          <w:color w:val="221F1F"/>
          <w:spacing w:val="-6"/>
        </w:rPr>
        <w:t>на</w:t>
      </w:r>
      <w:r>
        <w:rPr>
          <w:color w:val="221F1F"/>
        </w:rPr>
        <w:tab/>
      </w:r>
      <w:r>
        <w:rPr>
          <w:color w:val="221F1F"/>
          <w:spacing w:val="-2"/>
        </w:rPr>
        <w:t>улице,</w:t>
      </w:r>
      <w:r>
        <w:rPr>
          <w:color w:val="221F1F"/>
        </w:rPr>
        <w:t xml:space="preserve"> </w:t>
      </w:r>
      <w:r>
        <w:rPr>
          <w:color w:val="221F1F"/>
        </w:rPr>
        <w:tab/>
      </w:r>
      <w:r>
        <w:rPr>
          <w:color w:val="221F1F"/>
        </w:rPr>
        <w:tab/>
      </w:r>
      <w:r>
        <w:rPr>
          <w:color w:val="221F1F"/>
        </w:rPr>
        <w:tab/>
      </w:r>
      <w:r>
        <w:rPr>
          <w:color w:val="221F1F"/>
          <w:spacing w:val="-10"/>
        </w:rPr>
        <w:t xml:space="preserve">в </w:t>
      </w:r>
      <w:r>
        <w:rPr>
          <w:color w:val="221F1F"/>
        </w:rPr>
        <w:t>образовательной организации,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дома,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необходимо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соблюдать,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чтобы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стать жертвой  злоум</w:t>
      </w:r>
      <w:r>
        <w:rPr>
          <w:color w:val="221F1F"/>
          <w:spacing w:val="-2"/>
        </w:rPr>
        <w:t>ышленников.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Советы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всю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жизнь.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Полезные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правила,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помогут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детям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подросткам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избежать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криминальных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угроз.</w:t>
      </w:r>
    </w:p>
    <w:p w:rsidR="00286F01" w:rsidRDefault="00286F01" w:rsidP="00286F01">
      <w:pPr>
        <w:pStyle w:val="3"/>
      </w:pPr>
      <w:r>
        <w:rPr>
          <w:color w:val="221F1F"/>
        </w:rPr>
        <w:t>Как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улучшить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окружающими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Стресс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стрессовые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ситуации.</w:t>
      </w:r>
    </w:p>
    <w:p w:rsidR="00286F01" w:rsidRDefault="00286F01" w:rsidP="00286F01">
      <w:pPr>
        <w:ind w:left="666" w:right="1998"/>
        <w:rPr>
          <w:i/>
          <w:sz w:val="24"/>
        </w:rPr>
      </w:pPr>
      <w:r>
        <w:rPr>
          <w:i/>
          <w:color w:val="221F1F"/>
          <w:sz w:val="24"/>
        </w:rPr>
        <w:t xml:space="preserve">Как снизить влияние стресса на поведение и общее состояние человека. </w:t>
      </w:r>
      <w:r>
        <w:rPr>
          <w:color w:val="221F1F"/>
          <w:sz w:val="24"/>
        </w:rPr>
        <w:t>Методы</w:t>
      </w:r>
      <w:r>
        <w:rPr>
          <w:color w:val="221F1F"/>
          <w:spacing w:val="-12"/>
          <w:sz w:val="24"/>
        </w:rPr>
        <w:t xml:space="preserve"> </w:t>
      </w:r>
      <w:r>
        <w:rPr>
          <w:color w:val="221F1F"/>
          <w:sz w:val="24"/>
        </w:rPr>
        <w:t>самовнушения,</w:t>
      </w:r>
      <w:r>
        <w:rPr>
          <w:color w:val="221F1F"/>
          <w:spacing w:val="-10"/>
          <w:sz w:val="24"/>
        </w:rPr>
        <w:t xml:space="preserve"> </w:t>
      </w:r>
      <w:proofErr w:type="spellStart"/>
      <w:r>
        <w:rPr>
          <w:color w:val="221F1F"/>
          <w:sz w:val="24"/>
        </w:rPr>
        <w:t>самоубеждения</w:t>
      </w:r>
      <w:proofErr w:type="spellEnd"/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0"/>
          <w:sz w:val="24"/>
        </w:rPr>
        <w:t xml:space="preserve"> </w:t>
      </w:r>
      <w:proofErr w:type="spellStart"/>
      <w:r>
        <w:rPr>
          <w:color w:val="221F1F"/>
          <w:sz w:val="24"/>
        </w:rPr>
        <w:t>самоприказа</w:t>
      </w:r>
      <w:proofErr w:type="spellEnd"/>
      <w:r>
        <w:rPr>
          <w:color w:val="221F1F"/>
          <w:spacing w:val="-11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10"/>
          <w:sz w:val="24"/>
        </w:rPr>
        <w:t xml:space="preserve"> </w:t>
      </w:r>
      <w:r>
        <w:rPr>
          <w:color w:val="221F1F"/>
          <w:sz w:val="24"/>
        </w:rPr>
        <w:t>борьбе со</w:t>
      </w:r>
      <w:r>
        <w:rPr>
          <w:color w:val="221F1F"/>
          <w:spacing w:val="-12"/>
          <w:sz w:val="24"/>
        </w:rPr>
        <w:t xml:space="preserve"> </w:t>
      </w:r>
      <w:r>
        <w:rPr>
          <w:color w:val="221F1F"/>
          <w:sz w:val="24"/>
        </w:rPr>
        <w:t xml:space="preserve">стрессом. </w:t>
      </w:r>
      <w:r>
        <w:rPr>
          <w:i/>
          <w:color w:val="221F1F"/>
          <w:sz w:val="24"/>
        </w:rPr>
        <w:t>Конфликт — особенности общения.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Как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избежать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конфликтной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ситуации.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Побег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дома.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Единый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общероссийский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телефон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доверия для детей, подростков и их родителей.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Безопасность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социальных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сетях.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Как не стать жертвой принуждения к самоубийству (суициду).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противостоять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опасностям вовлечения в группы смерти.</w:t>
      </w:r>
    </w:p>
    <w:p w:rsidR="00286F01" w:rsidRDefault="00286F01" w:rsidP="00286F01">
      <w:pPr>
        <w:pStyle w:val="3"/>
      </w:pPr>
      <w:r>
        <w:rPr>
          <w:color w:val="221F1F"/>
        </w:rPr>
        <w:t>Опасности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вовлечения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экстремистские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субкультуры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«</w:t>
      </w:r>
      <w:proofErr w:type="spellStart"/>
      <w:r>
        <w:rPr>
          <w:i/>
          <w:color w:val="221F1F"/>
          <w:sz w:val="24"/>
        </w:rPr>
        <w:t>Колумбайн</w:t>
      </w:r>
      <w:proofErr w:type="spellEnd"/>
      <w:r>
        <w:rPr>
          <w:i/>
          <w:color w:val="221F1F"/>
          <w:sz w:val="24"/>
        </w:rPr>
        <w:t>»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«</w:t>
      </w:r>
      <w:proofErr w:type="spellStart"/>
      <w:r>
        <w:rPr>
          <w:i/>
          <w:color w:val="221F1F"/>
          <w:sz w:val="24"/>
        </w:rPr>
        <w:t>скулшутинг</w:t>
      </w:r>
      <w:proofErr w:type="spellEnd"/>
      <w:r>
        <w:rPr>
          <w:i/>
          <w:color w:val="221F1F"/>
          <w:sz w:val="24"/>
        </w:rPr>
        <w:t>»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—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опасные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враги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общества.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Признаки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агрессивного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подростков.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позволяйте собой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манипулировать.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 противостоять манипуляциям в информационной среде.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Противодействие</w:t>
      </w:r>
      <w:r>
        <w:rPr>
          <w:i/>
          <w:color w:val="221F1F"/>
          <w:spacing w:val="22"/>
          <w:sz w:val="24"/>
        </w:rPr>
        <w:t xml:space="preserve"> </w:t>
      </w:r>
      <w:r>
        <w:rPr>
          <w:i/>
          <w:color w:val="221F1F"/>
          <w:sz w:val="24"/>
        </w:rPr>
        <w:t>вовлечению</w:t>
      </w:r>
      <w:r>
        <w:rPr>
          <w:i/>
          <w:color w:val="221F1F"/>
          <w:spacing w:val="24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криминальные</w:t>
      </w:r>
      <w:r>
        <w:rPr>
          <w:i/>
          <w:color w:val="221F1F"/>
          <w:spacing w:val="2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сообщества.</w:t>
      </w:r>
    </w:p>
    <w:p w:rsidR="00286F01" w:rsidRDefault="00286F01" w:rsidP="00286F01">
      <w:pPr>
        <w:pStyle w:val="a3"/>
        <w:tabs>
          <w:tab w:val="left" w:pos="2838"/>
          <w:tab w:val="left" w:pos="5261"/>
          <w:tab w:val="left" w:pos="7951"/>
          <w:tab w:val="left" w:pos="10209"/>
        </w:tabs>
        <w:ind w:right="259" w:firstLine="566"/>
      </w:pPr>
      <w:r>
        <w:rPr>
          <w:color w:val="221F1F"/>
          <w:spacing w:val="-2"/>
        </w:rPr>
        <w:t>Признаки</w:t>
      </w:r>
      <w:r>
        <w:rPr>
          <w:color w:val="221F1F"/>
        </w:rPr>
        <w:tab/>
      </w:r>
      <w:r>
        <w:rPr>
          <w:color w:val="221F1F"/>
          <w:spacing w:val="-2"/>
        </w:rPr>
        <w:t>воздействия</w:t>
      </w:r>
      <w:r>
        <w:rPr>
          <w:color w:val="221F1F"/>
        </w:rPr>
        <w:tab/>
      </w:r>
      <w:r>
        <w:rPr>
          <w:color w:val="221F1F"/>
          <w:spacing w:val="-2"/>
        </w:rPr>
        <w:t>криминальных</w:t>
      </w:r>
      <w:r>
        <w:rPr>
          <w:color w:val="221F1F"/>
        </w:rPr>
        <w:tab/>
      </w:r>
      <w:r>
        <w:rPr>
          <w:color w:val="221F1F"/>
          <w:spacing w:val="-2"/>
        </w:rPr>
        <w:t>сообществ</w:t>
      </w:r>
      <w:r>
        <w:rPr>
          <w:color w:val="221F1F"/>
        </w:rPr>
        <w:tab/>
      </w:r>
      <w:r>
        <w:rPr>
          <w:color w:val="221F1F"/>
          <w:spacing w:val="-6"/>
        </w:rPr>
        <w:t xml:space="preserve">на </w:t>
      </w:r>
      <w:r>
        <w:rPr>
          <w:color w:val="221F1F"/>
        </w:rPr>
        <w:t>учащихся. Что нужно делать, чтобы снизить риск попадания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под влияние криминальных структур.</w:t>
      </w:r>
    </w:p>
    <w:p w:rsidR="00286F01" w:rsidRDefault="00286F01" w:rsidP="00286F01">
      <w:pPr>
        <w:pStyle w:val="a3"/>
        <w:spacing w:before="5"/>
        <w:ind w:left="0"/>
      </w:pPr>
    </w:p>
    <w:p w:rsidR="00286F01" w:rsidRDefault="00286F01" w:rsidP="00286F01">
      <w:pPr>
        <w:pStyle w:val="2"/>
      </w:pPr>
      <w:r>
        <w:rPr>
          <w:color w:val="221F1F"/>
        </w:rPr>
        <w:t>МОДУЛЬ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«ОСНОВЫ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ПРОТИВОДЕЙСТВИЯЭКСТРЕМИЗМУ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2"/>
        </w:rPr>
        <w:t>ТЕРРОРИЗМУ»</w:t>
      </w:r>
    </w:p>
    <w:p w:rsidR="00286F01" w:rsidRDefault="00286F01" w:rsidP="00286F01">
      <w:pPr>
        <w:pStyle w:val="3"/>
        <w:spacing w:before="0"/>
        <w:jc w:val="both"/>
      </w:pPr>
      <w:r>
        <w:rPr>
          <w:color w:val="221F1F"/>
        </w:rPr>
        <w:t>Экстремизм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терроризм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угрозы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личности,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обществу и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государству</w:t>
      </w:r>
    </w:p>
    <w:p w:rsidR="00286F01" w:rsidRDefault="00286F01" w:rsidP="00286F01">
      <w:pPr>
        <w:spacing w:line="274" w:lineRule="exact"/>
        <w:ind w:left="666"/>
        <w:jc w:val="both"/>
        <w:rPr>
          <w:i/>
          <w:sz w:val="24"/>
        </w:rPr>
      </w:pPr>
      <w:r>
        <w:rPr>
          <w:i/>
          <w:color w:val="221F1F"/>
          <w:spacing w:val="-2"/>
          <w:sz w:val="24"/>
        </w:rPr>
        <w:t>Что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такое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экстремизм.</w:t>
      </w:r>
    </w:p>
    <w:p w:rsidR="00286F01" w:rsidRDefault="00286F01" w:rsidP="00286F01">
      <w:pPr>
        <w:pStyle w:val="a3"/>
        <w:ind w:right="263" w:firstLine="566"/>
        <w:jc w:val="both"/>
      </w:pPr>
      <w:r>
        <w:rPr>
          <w:color w:val="221F1F"/>
        </w:rPr>
        <w:t>Понятия «экстремизм», «экстремистская деятельность». Опасные формы экстремистской деятельности. Ответственность за экстремистскую деятельность.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Терроризм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—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крайняя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форма</w:t>
      </w:r>
      <w:r>
        <w:rPr>
          <w:i/>
          <w:color w:val="221F1F"/>
          <w:spacing w:val="1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экстремизма.</w:t>
      </w:r>
    </w:p>
    <w:p w:rsidR="00286F01" w:rsidRDefault="00286F01" w:rsidP="00286F01">
      <w:pPr>
        <w:pStyle w:val="a3"/>
        <w:tabs>
          <w:tab w:val="left" w:pos="2557"/>
          <w:tab w:val="left" w:pos="4929"/>
          <w:tab w:val="left" w:pos="7047"/>
          <w:tab w:val="left" w:pos="8587"/>
        </w:tabs>
        <w:ind w:right="258" w:firstLine="566"/>
        <w:jc w:val="both"/>
      </w:pPr>
      <w:r>
        <w:rPr>
          <w:color w:val="221F1F"/>
          <w:spacing w:val="-2"/>
        </w:rPr>
        <w:t>Понятие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 «терроризм».</w:t>
      </w:r>
      <w:r>
        <w:rPr>
          <w:color w:val="221F1F"/>
        </w:rPr>
        <w:tab/>
      </w:r>
      <w:r>
        <w:rPr>
          <w:color w:val="221F1F"/>
          <w:spacing w:val="-2"/>
        </w:rPr>
        <w:t>Различные</w:t>
      </w:r>
      <w:r>
        <w:rPr>
          <w:color w:val="221F1F"/>
        </w:rPr>
        <w:tab/>
      </w:r>
      <w:r>
        <w:rPr>
          <w:color w:val="221F1F"/>
          <w:spacing w:val="-4"/>
        </w:rPr>
        <w:t>виды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террористической </w:t>
      </w:r>
      <w:r>
        <w:rPr>
          <w:color w:val="221F1F"/>
        </w:rPr>
        <w:t>деятельности.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Ложные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сообщения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терактах.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Формы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проявления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терроризма.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Ответственность</w:t>
      </w:r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несо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вершеннолетних</w:t>
      </w:r>
      <w:proofErr w:type="spellEnd"/>
      <w:r>
        <w:rPr>
          <w:color w:val="221F1F"/>
        </w:rPr>
        <w:t xml:space="preserve"> за участие в террористической деятельности.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Правила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безопасного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поведения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угрозе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z w:val="24"/>
        </w:rPr>
        <w:t>или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совершении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террористического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акта.</w:t>
      </w:r>
    </w:p>
    <w:p w:rsidR="00286F01" w:rsidRDefault="00286F01" w:rsidP="00286F01">
      <w:pPr>
        <w:pStyle w:val="a3"/>
        <w:spacing w:before="1"/>
        <w:ind w:right="253" w:firstLine="566"/>
        <w:jc w:val="both"/>
      </w:pPr>
      <w:r>
        <w:rPr>
          <w:color w:val="221F1F"/>
        </w:rPr>
        <w:t>Признаки наличия взрывного устройства. Правила поведения в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ситуациях, связанных с проявлением террористической деятельности.</w:t>
      </w:r>
    </w:p>
    <w:p w:rsidR="00286F01" w:rsidRDefault="00286F01" w:rsidP="00286F01">
      <w:pPr>
        <w:pStyle w:val="3"/>
        <w:jc w:val="both"/>
      </w:pPr>
      <w:r>
        <w:rPr>
          <w:color w:val="221F1F"/>
        </w:rPr>
        <w:t>Терроризм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угроза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обществу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каждому</w:t>
      </w:r>
    </w:p>
    <w:p w:rsidR="00286F01" w:rsidRDefault="00286F01" w:rsidP="00286F01">
      <w:pPr>
        <w:spacing w:line="274" w:lineRule="exact"/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Как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государство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z w:val="24"/>
        </w:rPr>
        <w:t>борется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z w:val="24"/>
        </w:rPr>
        <w:t>с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терроризмом.</w:t>
      </w:r>
    </w:p>
    <w:p w:rsidR="00286F01" w:rsidRDefault="00286F01" w:rsidP="00286F01">
      <w:pPr>
        <w:pStyle w:val="a3"/>
        <w:ind w:right="418" w:firstLine="566"/>
        <w:jc w:val="both"/>
      </w:pPr>
      <w:r>
        <w:rPr>
          <w:color w:val="221F1F"/>
        </w:rPr>
        <w:t>Государственное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законодательство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борьбе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терроризмом.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задачи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Национального антитеррористического комитета(НАК).</w:t>
      </w:r>
    </w:p>
    <w:p w:rsidR="00286F01" w:rsidRDefault="00286F01" w:rsidP="00286F01">
      <w:pPr>
        <w:spacing w:line="275" w:lineRule="exact"/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Особенности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современного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терроризма.</w:t>
      </w:r>
    </w:p>
    <w:p w:rsidR="00286F01" w:rsidRDefault="00286F01" w:rsidP="00286F01">
      <w:pPr>
        <w:ind w:left="666" w:right="1770"/>
        <w:jc w:val="both"/>
        <w:rPr>
          <w:i/>
          <w:sz w:val="24"/>
        </w:rPr>
      </w:pPr>
      <w:r>
        <w:rPr>
          <w:i/>
          <w:color w:val="221F1F"/>
          <w:sz w:val="24"/>
        </w:rPr>
        <w:t>Виды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z w:val="24"/>
        </w:rPr>
        <w:t>современной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террористической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деятельности.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z w:val="24"/>
        </w:rPr>
        <w:t>Телефонные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террористы. Как не стать пособником террористов.</w:t>
      </w:r>
    </w:p>
    <w:p w:rsidR="00286F01" w:rsidRDefault="00286F01" w:rsidP="00286F01">
      <w:pPr>
        <w:jc w:val="both"/>
        <w:rPr>
          <w:sz w:val="24"/>
        </w:r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pStyle w:val="a3"/>
        <w:spacing w:before="73"/>
        <w:ind w:right="315" w:firstLine="566"/>
        <w:jc w:val="both"/>
      </w:pPr>
      <w:r>
        <w:rPr>
          <w:color w:val="221F1F"/>
        </w:rPr>
        <w:lastRenderedPageBreak/>
        <w:t>Как действуют вербовщики террористических организаций.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Статьи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Уголовного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кодекса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 xml:space="preserve">Росси </w:t>
      </w:r>
      <w:proofErr w:type="spellStart"/>
      <w:r>
        <w:rPr>
          <w:color w:val="221F1F"/>
        </w:rPr>
        <w:t>йской</w:t>
      </w:r>
      <w:proofErr w:type="spellEnd"/>
      <w:r>
        <w:rPr>
          <w:color w:val="221F1F"/>
          <w:spacing w:val="-12"/>
        </w:rPr>
        <w:t xml:space="preserve"> </w:t>
      </w:r>
      <w:r>
        <w:rPr>
          <w:color w:val="221F1F"/>
        </w:rPr>
        <w:t>Федерации,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предусмотренные за террористическую деятельность, в том числе для лиц, которым исполнилось на момент преступления 14 лет.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Формирование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антитеррористического</w:t>
      </w:r>
      <w:r>
        <w:rPr>
          <w:i/>
          <w:color w:val="221F1F"/>
          <w:spacing w:val="2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поведения.</w:t>
      </w:r>
    </w:p>
    <w:p w:rsidR="00286F01" w:rsidRDefault="00286F01" w:rsidP="00286F01">
      <w:pPr>
        <w:pStyle w:val="3"/>
        <w:spacing w:before="6"/>
        <w:jc w:val="both"/>
      </w:pPr>
      <w:r>
        <w:rPr>
          <w:color w:val="221F1F"/>
        </w:rPr>
        <w:t>Противодействие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экстремизму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3"/>
        </w:rPr>
        <w:t xml:space="preserve"> </w:t>
      </w:r>
      <w:r>
        <w:rPr>
          <w:color w:val="221F1F"/>
          <w:spacing w:val="-2"/>
        </w:rPr>
        <w:t>терроризму</w:t>
      </w:r>
    </w:p>
    <w:p w:rsidR="00286F01" w:rsidRDefault="00286F01" w:rsidP="00286F01">
      <w:pPr>
        <w:spacing w:line="274" w:lineRule="exact"/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Терроризм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—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угроза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национальной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безопасности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России.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Основные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нормативно-правовые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акты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z w:val="24"/>
        </w:rPr>
        <w:t>по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z w:val="24"/>
        </w:rPr>
        <w:t>противодействию экстремизму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терроризму.</w:t>
      </w:r>
    </w:p>
    <w:p w:rsidR="00286F01" w:rsidRDefault="00286F01" w:rsidP="00286F01">
      <w:pPr>
        <w:pStyle w:val="a3"/>
        <w:tabs>
          <w:tab w:val="left" w:pos="3025"/>
          <w:tab w:val="left" w:pos="4740"/>
          <w:tab w:val="left" w:pos="6014"/>
          <w:tab w:val="left" w:pos="8775"/>
        </w:tabs>
        <w:ind w:right="311" w:firstLine="566"/>
        <w:jc w:val="both"/>
      </w:pPr>
      <w:r>
        <w:rPr>
          <w:color w:val="221F1F"/>
          <w:spacing w:val="-2"/>
        </w:rPr>
        <w:t>Федеральные</w:t>
      </w:r>
      <w:r>
        <w:rPr>
          <w:color w:val="221F1F"/>
        </w:rPr>
        <w:tab/>
      </w:r>
      <w:r>
        <w:rPr>
          <w:color w:val="221F1F"/>
          <w:spacing w:val="-2"/>
        </w:rPr>
        <w:t>законы</w:t>
      </w:r>
      <w:r>
        <w:rPr>
          <w:color w:val="221F1F"/>
        </w:rPr>
        <w:tab/>
      </w:r>
      <w:r>
        <w:rPr>
          <w:color w:val="221F1F"/>
          <w:spacing w:val="-6"/>
        </w:rPr>
        <w:t xml:space="preserve"> «О</w:t>
      </w:r>
      <w:r>
        <w:rPr>
          <w:color w:val="221F1F"/>
        </w:rPr>
        <w:tab/>
      </w:r>
      <w:r>
        <w:rPr>
          <w:color w:val="221F1F"/>
          <w:spacing w:val="-2"/>
        </w:rPr>
        <w:t>противодействии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экстремистской </w:t>
      </w:r>
      <w:r>
        <w:rPr>
          <w:color w:val="221F1F"/>
        </w:rPr>
        <w:t>деятельности», «О противодействии терроризму» и другие документы.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Общегосударственное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z w:val="24"/>
        </w:rPr>
        <w:t>противодействие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терроризму.</w:t>
      </w:r>
    </w:p>
    <w:p w:rsidR="00286F01" w:rsidRDefault="00286F01" w:rsidP="00286F01">
      <w:pPr>
        <w:pStyle w:val="a3"/>
        <w:tabs>
          <w:tab w:val="left" w:pos="9159"/>
        </w:tabs>
        <w:ind w:right="310" w:firstLine="566"/>
        <w:jc w:val="both"/>
      </w:pPr>
      <w:r>
        <w:rPr>
          <w:color w:val="221F1F"/>
        </w:rPr>
        <w:t xml:space="preserve">Основные задачи противодействия терроризму. Основные направления предупреждения </w:t>
      </w:r>
      <w:r>
        <w:rPr>
          <w:color w:val="221F1F"/>
          <w:spacing w:val="-2"/>
        </w:rPr>
        <w:t>(профилактики)</w:t>
      </w:r>
      <w:r>
        <w:rPr>
          <w:color w:val="221F1F"/>
        </w:rPr>
        <w:tab/>
      </w:r>
      <w:r>
        <w:rPr>
          <w:color w:val="221F1F"/>
          <w:spacing w:val="-2"/>
        </w:rPr>
        <w:t>терроризма.</w:t>
      </w:r>
    </w:p>
    <w:p w:rsidR="00286F01" w:rsidRDefault="00286F01" w:rsidP="00286F01">
      <w:pPr>
        <w:pStyle w:val="a3"/>
        <w:jc w:val="both"/>
      </w:pPr>
      <w:r>
        <w:rPr>
          <w:color w:val="221F1F"/>
        </w:rPr>
        <w:t>Силовые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ведомства,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привлекаемые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антитеррористической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деятельности.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Противодействие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вовлечению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сообщества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z w:val="24"/>
        </w:rPr>
        <w:t>экстремистской</w:t>
      </w:r>
      <w:r>
        <w:rPr>
          <w:i/>
          <w:color w:val="221F1F"/>
          <w:spacing w:val="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направленности.</w:t>
      </w:r>
    </w:p>
    <w:p w:rsidR="00286F01" w:rsidRDefault="00286F01" w:rsidP="00286F01">
      <w:pPr>
        <w:pStyle w:val="a3"/>
        <w:ind w:right="310" w:firstLine="566"/>
        <w:jc w:val="both"/>
      </w:pPr>
      <w:r>
        <w:rPr>
          <w:color w:val="221F1F"/>
        </w:rPr>
        <w:t>Праворадикальные сообщества. Леворадикальные сообщества. Как избежать вовлечения в радикальные сообщества и не попасть под влияние экстремистской идеологии. Общие правила Интернет-безопасности с целью противостояния экстремизму и терроризму.</w:t>
      </w:r>
    </w:p>
    <w:p w:rsidR="00286F01" w:rsidRDefault="00286F01" w:rsidP="00286F01">
      <w:pPr>
        <w:tabs>
          <w:tab w:val="left" w:pos="2257"/>
          <w:tab w:val="left" w:pos="4013"/>
          <w:tab w:val="left" w:pos="4846"/>
          <w:tab w:val="left" w:pos="6637"/>
          <w:tab w:val="left" w:pos="8509"/>
          <w:tab w:val="left" w:pos="10279"/>
        </w:tabs>
        <w:ind w:left="100" w:right="318" w:firstLine="566"/>
        <w:jc w:val="both"/>
        <w:rPr>
          <w:i/>
          <w:sz w:val="24"/>
        </w:rPr>
      </w:pPr>
      <w:r>
        <w:rPr>
          <w:i/>
          <w:color w:val="221F1F"/>
          <w:spacing w:val="-2"/>
          <w:sz w:val="24"/>
        </w:rPr>
        <w:t>Правила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поведения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10"/>
          <w:sz w:val="24"/>
        </w:rPr>
        <w:t>в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различных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ситуациях,</w:t>
      </w:r>
      <w:r>
        <w:rPr>
          <w:i/>
          <w:color w:val="221F1F"/>
          <w:sz w:val="24"/>
        </w:rPr>
        <w:t xml:space="preserve"> 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связанных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10"/>
          <w:sz w:val="24"/>
        </w:rPr>
        <w:t xml:space="preserve">с </w:t>
      </w:r>
      <w:r>
        <w:rPr>
          <w:i/>
          <w:color w:val="221F1F"/>
          <w:sz w:val="24"/>
        </w:rPr>
        <w:t>антитеррористической безопасностью.</w:t>
      </w:r>
    </w:p>
    <w:p w:rsidR="00286F01" w:rsidRDefault="00286F01" w:rsidP="00286F01">
      <w:pPr>
        <w:pStyle w:val="a3"/>
        <w:tabs>
          <w:tab w:val="left" w:pos="3262"/>
          <w:tab w:val="left" w:pos="5867"/>
          <w:tab w:val="left" w:pos="9526"/>
        </w:tabs>
        <w:ind w:right="311" w:firstLine="566"/>
        <w:jc w:val="both"/>
      </w:pPr>
      <w:r>
        <w:rPr>
          <w:color w:val="221F1F"/>
        </w:rPr>
        <w:t xml:space="preserve">Обнаружение подозрительного предмета, который может оказаться взрывным устройством. </w:t>
      </w:r>
      <w:r>
        <w:rPr>
          <w:color w:val="221F1F"/>
          <w:spacing w:val="-2"/>
        </w:rPr>
        <w:t>Захват</w:t>
      </w:r>
      <w:r>
        <w:rPr>
          <w:color w:val="221F1F"/>
        </w:rPr>
        <w:tab/>
      </w:r>
      <w:r>
        <w:rPr>
          <w:color w:val="221F1F"/>
          <w:spacing w:val="-10"/>
        </w:rPr>
        <w:t>в</w:t>
      </w:r>
      <w:r>
        <w:rPr>
          <w:color w:val="221F1F"/>
        </w:rPr>
        <w:tab/>
      </w:r>
      <w:r>
        <w:rPr>
          <w:color w:val="221F1F"/>
          <w:spacing w:val="-2"/>
        </w:rPr>
        <w:t>заложники.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Правила </w:t>
      </w:r>
      <w:r>
        <w:rPr>
          <w:color w:val="221F1F"/>
        </w:rPr>
        <w:t>поведения при захвате самолёта террористами. Обеспечение безопасности при перестрелке.</w:t>
      </w:r>
    </w:p>
    <w:p w:rsidR="00286F01" w:rsidRDefault="00286F01" w:rsidP="00286F01">
      <w:pPr>
        <w:pStyle w:val="a3"/>
        <w:spacing w:before="5"/>
        <w:ind w:left="0"/>
      </w:pPr>
    </w:p>
    <w:p w:rsidR="00286F01" w:rsidRDefault="00286F01" w:rsidP="00286F01">
      <w:pPr>
        <w:pStyle w:val="2"/>
        <w:jc w:val="both"/>
      </w:pPr>
      <w:r>
        <w:rPr>
          <w:color w:val="221F1F"/>
        </w:rPr>
        <w:t>МОДУЛЬ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ИНФОРМАЦИОННОМПРОСТРАНСТВЕ»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Безопасность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информационной</w:t>
      </w:r>
      <w:r>
        <w:rPr>
          <w:color w:val="221F1F"/>
          <w:spacing w:val="19"/>
        </w:rPr>
        <w:t xml:space="preserve"> </w:t>
      </w:r>
      <w:r>
        <w:rPr>
          <w:color w:val="221F1F"/>
          <w:spacing w:val="-4"/>
        </w:rPr>
        <w:t>среде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Что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такое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информационная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среда.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Понятия «информационная среда», «информационная безопасность».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источники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инф </w:t>
      </w:r>
      <w:proofErr w:type="spellStart"/>
      <w:r>
        <w:rPr>
          <w:color w:val="221F1F"/>
          <w:spacing w:val="-2"/>
        </w:rPr>
        <w:t>ормации</w:t>
      </w:r>
      <w:proofErr w:type="spellEnd"/>
      <w:r>
        <w:rPr>
          <w:color w:val="221F1F"/>
          <w:spacing w:val="-2"/>
        </w:rPr>
        <w:t>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Безопасное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использование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информационных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ресурсов.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Понятие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«</w:t>
      </w:r>
      <w:proofErr w:type="spellStart"/>
      <w:r>
        <w:rPr>
          <w:color w:val="221F1F"/>
        </w:rPr>
        <w:t>киберзависимость</w:t>
      </w:r>
      <w:proofErr w:type="spellEnd"/>
      <w:r>
        <w:rPr>
          <w:color w:val="221F1F"/>
        </w:rPr>
        <w:t>».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безопасности для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защиты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информационных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угроз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о </w:t>
      </w:r>
      <w:proofErr w:type="spellStart"/>
      <w:r>
        <w:rPr>
          <w:color w:val="221F1F"/>
          <w:spacing w:val="-2"/>
        </w:rPr>
        <w:t>пасностей</w:t>
      </w:r>
      <w:proofErr w:type="spellEnd"/>
      <w:r>
        <w:rPr>
          <w:color w:val="221F1F"/>
          <w:spacing w:val="-2"/>
        </w:rPr>
        <w:t>.</w:t>
      </w:r>
    </w:p>
    <w:p w:rsidR="00286F01" w:rsidRDefault="00286F01" w:rsidP="00286F01">
      <w:pPr>
        <w:pStyle w:val="3"/>
        <w:spacing w:before="6"/>
      </w:pPr>
      <w:r>
        <w:rPr>
          <w:color w:val="221F1F"/>
        </w:rPr>
        <w:t>Безопасность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7"/>
        </w:rPr>
        <w:t xml:space="preserve"> </w:t>
      </w:r>
      <w:r>
        <w:rPr>
          <w:color w:val="221F1F"/>
          <w:spacing w:val="-2"/>
        </w:rPr>
        <w:t>Интернете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Информационная</w:t>
      </w:r>
      <w:r>
        <w:rPr>
          <w:i/>
          <w:color w:val="221F1F"/>
          <w:spacing w:val="1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безопасность.</w:t>
      </w:r>
    </w:p>
    <w:p w:rsidR="00286F01" w:rsidRDefault="00286F01" w:rsidP="00286F01">
      <w:pPr>
        <w:pStyle w:val="a3"/>
        <w:ind w:right="237" w:firstLine="566"/>
      </w:pPr>
      <w:r>
        <w:rPr>
          <w:color w:val="221F1F"/>
        </w:rPr>
        <w:t>Информационная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детей.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Угроза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информационной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безопасности.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прав ила поведения в социальных сетях.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Компьютерная</w:t>
      </w:r>
      <w:r>
        <w:rPr>
          <w:i/>
          <w:color w:val="221F1F"/>
          <w:spacing w:val="22"/>
          <w:sz w:val="24"/>
        </w:rPr>
        <w:t xml:space="preserve"> </w:t>
      </w:r>
      <w:proofErr w:type="spellStart"/>
      <w:r>
        <w:rPr>
          <w:i/>
          <w:color w:val="221F1F"/>
          <w:spacing w:val="-2"/>
          <w:sz w:val="24"/>
        </w:rPr>
        <w:t>игромания</w:t>
      </w:r>
      <w:proofErr w:type="spellEnd"/>
      <w:r>
        <w:rPr>
          <w:i/>
          <w:color w:val="221F1F"/>
          <w:spacing w:val="-2"/>
          <w:sz w:val="24"/>
        </w:rPr>
        <w:t>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Признаки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заболевания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у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подростков,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слишком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увлечённых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компьютерными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играми.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Деструктивное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поведение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социальных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сетях. Как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не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стать</w:t>
      </w:r>
      <w:r>
        <w:rPr>
          <w:i/>
          <w:color w:val="221F1F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жертвой</w:t>
      </w:r>
      <w:r>
        <w:rPr>
          <w:i/>
          <w:color w:val="221F1F"/>
          <w:spacing w:val="1"/>
          <w:sz w:val="24"/>
        </w:rPr>
        <w:t xml:space="preserve"> </w:t>
      </w:r>
      <w:proofErr w:type="spellStart"/>
      <w:r>
        <w:rPr>
          <w:i/>
          <w:color w:val="221F1F"/>
          <w:spacing w:val="-2"/>
          <w:sz w:val="24"/>
        </w:rPr>
        <w:t>кибербулл</w:t>
      </w:r>
      <w:proofErr w:type="spellEnd"/>
    </w:p>
    <w:p w:rsidR="00286F01" w:rsidRDefault="00286F01" w:rsidP="00286F01">
      <w:pPr>
        <w:ind w:left="100"/>
        <w:rPr>
          <w:i/>
          <w:sz w:val="24"/>
        </w:rPr>
      </w:pPr>
      <w:proofErr w:type="spellStart"/>
      <w:r>
        <w:rPr>
          <w:i/>
          <w:color w:val="221F1F"/>
          <w:spacing w:val="-2"/>
          <w:sz w:val="24"/>
        </w:rPr>
        <w:t>инга</w:t>
      </w:r>
      <w:proofErr w:type="spellEnd"/>
      <w:r>
        <w:rPr>
          <w:i/>
          <w:color w:val="221F1F"/>
          <w:spacing w:val="-2"/>
          <w:sz w:val="24"/>
        </w:rPr>
        <w:t>.</w:t>
      </w:r>
    </w:p>
    <w:p w:rsidR="00286F01" w:rsidRDefault="00286F01" w:rsidP="00286F01">
      <w:pPr>
        <w:pStyle w:val="a3"/>
        <w:tabs>
          <w:tab w:val="left" w:pos="2591"/>
          <w:tab w:val="left" w:pos="4771"/>
          <w:tab w:val="left" w:pos="7541"/>
          <w:tab w:val="left" w:pos="9506"/>
        </w:tabs>
        <w:ind w:left="666"/>
      </w:pPr>
      <w:r>
        <w:rPr>
          <w:color w:val="221F1F"/>
          <w:spacing w:val="-2"/>
        </w:rPr>
        <w:t>Понятия</w:t>
      </w:r>
      <w:r>
        <w:rPr>
          <w:color w:val="221F1F"/>
        </w:rPr>
        <w:t xml:space="preserve"> </w:t>
      </w:r>
      <w:r>
        <w:rPr>
          <w:color w:val="221F1F"/>
          <w:spacing w:val="-2"/>
        </w:rPr>
        <w:t>«</w:t>
      </w:r>
      <w:proofErr w:type="spellStart"/>
      <w:r>
        <w:rPr>
          <w:color w:val="221F1F"/>
          <w:spacing w:val="-2"/>
        </w:rPr>
        <w:t>буллинг</w:t>
      </w:r>
      <w:proofErr w:type="spellEnd"/>
      <w:r>
        <w:rPr>
          <w:color w:val="221F1F"/>
          <w:spacing w:val="-2"/>
        </w:rPr>
        <w:t>»,</w:t>
      </w:r>
      <w:r>
        <w:rPr>
          <w:color w:val="221F1F"/>
        </w:rPr>
        <w:t xml:space="preserve"> </w:t>
      </w:r>
      <w:r>
        <w:rPr>
          <w:color w:val="221F1F"/>
          <w:spacing w:val="-2"/>
        </w:rPr>
        <w:t>«</w:t>
      </w:r>
      <w:proofErr w:type="spellStart"/>
      <w:r>
        <w:rPr>
          <w:color w:val="221F1F"/>
          <w:spacing w:val="-2"/>
        </w:rPr>
        <w:t>кибербуллинг</w:t>
      </w:r>
      <w:proofErr w:type="spellEnd"/>
      <w:r>
        <w:rPr>
          <w:color w:val="221F1F"/>
          <w:spacing w:val="-2"/>
        </w:rPr>
        <w:t>».</w:t>
      </w:r>
      <w:r>
        <w:rPr>
          <w:color w:val="221F1F"/>
        </w:rPr>
        <w:tab/>
      </w:r>
      <w:r>
        <w:rPr>
          <w:color w:val="221F1F"/>
          <w:spacing w:val="-2"/>
        </w:rPr>
        <w:t>Способы</w:t>
      </w:r>
      <w:r>
        <w:rPr>
          <w:color w:val="221F1F"/>
        </w:rPr>
        <w:tab/>
      </w:r>
      <w:r>
        <w:rPr>
          <w:color w:val="221F1F"/>
          <w:spacing w:val="-2"/>
        </w:rPr>
        <w:t>избежать</w:t>
      </w:r>
    </w:p>
    <w:p w:rsidR="00286F01" w:rsidRDefault="00286F01" w:rsidP="00286F01">
      <w:pPr>
        <w:pStyle w:val="a3"/>
      </w:pPr>
      <w:r>
        <w:rPr>
          <w:color w:val="221F1F"/>
        </w:rPr>
        <w:t>контактов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компьютерными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агрессорами.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Как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не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стать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жертвой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мошенничества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социальных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сетях.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Как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распознать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действия</w:t>
      </w:r>
      <w:r>
        <w:rPr>
          <w:color w:val="221F1F"/>
          <w:spacing w:val="80"/>
        </w:rPr>
        <w:t xml:space="preserve"> </w:t>
      </w:r>
      <w:proofErr w:type="spellStart"/>
      <w:r>
        <w:rPr>
          <w:color w:val="221F1F"/>
        </w:rPr>
        <w:t>кибермошенников</w:t>
      </w:r>
      <w:proofErr w:type="spellEnd"/>
      <w:r>
        <w:rPr>
          <w:color w:val="221F1F"/>
        </w:rPr>
        <w:t>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защитить</w:t>
      </w:r>
      <w:r>
        <w:rPr>
          <w:color w:val="221F1F"/>
          <w:spacing w:val="80"/>
        </w:rPr>
        <w:t xml:space="preserve"> </w:t>
      </w:r>
      <w:proofErr w:type="spellStart"/>
      <w:r>
        <w:rPr>
          <w:color w:val="221F1F"/>
        </w:rPr>
        <w:t>своиденежные</w:t>
      </w:r>
      <w:proofErr w:type="spellEnd"/>
      <w:r>
        <w:rPr>
          <w:color w:val="221F1F"/>
          <w:spacing w:val="80"/>
        </w:rPr>
        <w:t xml:space="preserve"> </w:t>
      </w:r>
      <w:r>
        <w:rPr>
          <w:color w:val="221F1F"/>
        </w:rPr>
        <w:t>средства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 использовании платёжных средств в Интернете.</w:t>
      </w:r>
    </w:p>
    <w:p w:rsidR="00286F01" w:rsidRDefault="00286F01" w:rsidP="00286F01">
      <w:pPr>
        <w:pStyle w:val="a3"/>
        <w:spacing w:before="5"/>
        <w:ind w:left="0"/>
      </w:pPr>
    </w:p>
    <w:p w:rsidR="00286F01" w:rsidRDefault="00286F01" w:rsidP="00286F01">
      <w:pPr>
        <w:pStyle w:val="2"/>
      </w:pPr>
      <w:r>
        <w:rPr>
          <w:color w:val="221F1F"/>
        </w:rPr>
        <w:t>МОДУЛЬ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ПРИРОДНОЙ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2"/>
        </w:rPr>
        <w:t>СРЕДЕ»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Безопасность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погодных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условиях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при стихийных</w:t>
      </w:r>
      <w:r>
        <w:rPr>
          <w:color w:val="221F1F"/>
          <w:spacing w:val="12"/>
        </w:rPr>
        <w:t xml:space="preserve"> </w:t>
      </w:r>
      <w:r>
        <w:rPr>
          <w:color w:val="221F1F"/>
          <w:spacing w:val="-2"/>
        </w:rPr>
        <w:t>бедствиях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Как</w:t>
      </w:r>
      <w:r>
        <w:rPr>
          <w:i/>
          <w:color w:val="221F1F"/>
          <w:spacing w:val="17"/>
          <w:sz w:val="24"/>
        </w:rPr>
        <w:t xml:space="preserve"> </w:t>
      </w:r>
      <w:r>
        <w:rPr>
          <w:i/>
          <w:color w:val="221F1F"/>
          <w:sz w:val="24"/>
        </w:rPr>
        <w:t>погодные</w:t>
      </w:r>
      <w:r>
        <w:rPr>
          <w:i/>
          <w:color w:val="221F1F"/>
          <w:spacing w:val="19"/>
          <w:sz w:val="24"/>
        </w:rPr>
        <w:t xml:space="preserve"> </w:t>
      </w:r>
      <w:r>
        <w:rPr>
          <w:i/>
          <w:color w:val="221F1F"/>
          <w:sz w:val="24"/>
        </w:rPr>
        <w:t>условия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z w:val="24"/>
        </w:rPr>
        <w:t>могут</w:t>
      </w:r>
      <w:r>
        <w:rPr>
          <w:i/>
          <w:color w:val="221F1F"/>
          <w:spacing w:val="18"/>
          <w:sz w:val="24"/>
        </w:rPr>
        <w:t xml:space="preserve"> </w:t>
      </w:r>
      <w:r>
        <w:rPr>
          <w:i/>
          <w:color w:val="221F1F"/>
          <w:sz w:val="24"/>
        </w:rPr>
        <w:t>влиять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человека.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Ветер.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Гроза.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Молния.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грозе.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Гололёд и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гололедица.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Безопасное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z w:val="24"/>
        </w:rPr>
        <w:t>поведение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водоёмах.</w:t>
      </w:r>
    </w:p>
    <w:p w:rsidR="00286F01" w:rsidRDefault="00286F01" w:rsidP="00286F01">
      <w:pPr>
        <w:pStyle w:val="a3"/>
        <w:spacing w:before="1"/>
        <w:ind w:left="666"/>
      </w:pPr>
      <w:r>
        <w:rPr>
          <w:color w:val="221F1F"/>
        </w:rPr>
        <w:t>Правила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замёрзшем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водоёме.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при купании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водоёмах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летом.</w:t>
      </w:r>
    </w:p>
    <w:p w:rsidR="00286F01" w:rsidRDefault="00286F01" w:rsidP="00286F01">
      <w:pPr>
        <w:spacing w:line="275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Стихийные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бедствия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и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связанные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ними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опасности.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Землетрясение. Наводнение. Ураган. Сель. Оползень. Правила поведения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стихийных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 xml:space="preserve">б </w:t>
      </w:r>
      <w:proofErr w:type="spellStart"/>
      <w:r>
        <w:rPr>
          <w:color w:val="221F1F"/>
          <w:spacing w:val="-2"/>
        </w:rPr>
        <w:t>едствий</w:t>
      </w:r>
      <w:proofErr w:type="spellEnd"/>
      <w:r>
        <w:rPr>
          <w:color w:val="221F1F"/>
          <w:spacing w:val="-2"/>
        </w:rPr>
        <w:t>.</w:t>
      </w:r>
    </w:p>
    <w:p w:rsidR="00286F01" w:rsidRDefault="00286F01" w:rsidP="00286F01">
      <w:pPr>
        <w:pStyle w:val="3"/>
        <w:spacing w:before="3" w:line="240" w:lineRule="auto"/>
      </w:pPr>
      <w:r>
        <w:rPr>
          <w:color w:val="221F1F"/>
        </w:rPr>
        <w:t>Безопасное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поведение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9"/>
        </w:rPr>
        <w:t xml:space="preserve"> </w:t>
      </w:r>
      <w:r>
        <w:rPr>
          <w:color w:val="221F1F"/>
          <w:spacing w:val="-2"/>
        </w:rPr>
        <w:t>природе</w:t>
      </w:r>
    </w:p>
    <w:p w:rsidR="00286F01" w:rsidRDefault="00286F01" w:rsidP="00286F01">
      <w:p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spacing w:before="73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lastRenderedPageBreak/>
        <w:t>Безопасное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поведение</w:t>
      </w:r>
      <w:r>
        <w:rPr>
          <w:i/>
          <w:color w:val="221F1F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 туристских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походах.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Основные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меры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туристских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походах.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Если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турист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отстал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группы.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Виды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туристских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походов.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Однодневные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многодневные,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местные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дальние</w:t>
      </w:r>
      <w:r>
        <w:rPr>
          <w:color w:val="221F1F"/>
          <w:spacing w:val="16"/>
        </w:rPr>
        <w:t xml:space="preserve"> </w:t>
      </w:r>
      <w:r>
        <w:rPr>
          <w:color w:val="221F1F"/>
          <w:spacing w:val="-2"/>
        </w:rPr>
        <w:t>туристские походы.</w:t>
      </w:r>
    </w:p>
    <w:p w:rsidR="00286F01" w:rsidRDefault="00286F01" w:rsidP="00286F01">
      <w:pPr>
        <w:spacing w:before="1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Как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ориентироваться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на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местности.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Ориентирование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Солнцу. Ориентирование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природным признакам.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Ориентирование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28"/>
        </w:rPr>
        <w:t xml:space="preserve"> </w:t>
      </w:r>
      <w:proofErr w:type="spellStart"/>
      <w:r>
        <w:rPr>
          <w:color w:val="221F1F"/>
        </w:rPr>
        <w:t>ме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стным</w:t>
      </w:r>
      <w:proofErr w:type="spellEnd"/>
      <w:r>
        <w:rPr>
          <w:color w:val="221F1F"/>
        </w:rPr>
        <w:t xml:space="preserve"> признакам. Способы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определения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сторон горизонта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компасу,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небесным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светилами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карте.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Подготовка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к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проведению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туристского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похода.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Руководитель похода и его обязанности. Санитар и его обязанности. Состав аптечки первой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помощи (походной аптечки). Туристское снаряжение в зависимости от вида похода.</w:t>
      </w:r>
    </w:p>
    <w:p w:rsidR="00286F01" w:rsidRDefault="00286F01" w:rsidP="00286F01">
      <w:pPr>
        <w:ind w:left="100" w:right="1101" w:firstLine="566"/>
        <w:rPr>
          <w:i/>
          <w:sz w:val="24"/>
        </w:rPr>
      </w:pPr>
      <w:r>
        <w:rPr>
          <w:i/>
          <w:color w:val="221F1F"/>
          <w:sz w:val="24"/>
        </w:rPr>
        <w:t>Приметы, по которым можно определить погоду. Как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развести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костёр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разной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 xml:space="preserve">п </w:t>
      </w:r>
      <w:proofErr w:type="spellStart"/>
      <w:r>
        <w:rPr>
          <w:i/>
          <w:color w:val="221F1F"/>
          <w:spacing w:val="-2"/>
          <w:sz w:val="24"/>
        </w:rPr>
        <w:t>огоде</w:t>
      </w:r>
      <w:proofErr w:type="spellEnd"/>
      <w:r>
        <w:rPr>
          <w:i/>
          <w:color w:val="221F1F"/>
          <w:spacing w:val="-2"/>
          <w:sz w:val="24"/>
        </w:rPr>
        <w:t>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Выбор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места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костра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розжиг.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Виды</w:t>
      </w:r>
      <w:r>
        <w:rPr>
          <w:color w:val="221F1F"/>
          <w:spacing w:val="9"/>
        </w:rPr>
        <w:t xml:space="preserve"> </w:t>
      </w:r>
      <w:r>
        <w:rPr>
          <w:color w:val="221F1F"/>
          <w:spacing w:val="-2"/>
        </w:rPr>
        <w:t>костров.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Если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лесу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вас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застигла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гроза.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Признаки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 xml:space="preserve">приближающейся </w:t>
      </w:r>
      <w:r>
        <w:rPr>
          <w:color w:val="221F1F"/>
          <w:spacing w:val="19"/>
        </w:rPr>
        <w:t>грозы.</w:t>
      </w:r>
      <w:r>
        <w:rPr>
          <w:color w:val="221F1F"/>
          <w:spacing w:val="50"/>
          <w:w w:val="150"/>
        </w:rPr>
        <w:t xml:space="preserve"> </w:t>
      </w:r>
      <w:r>
        <w:rPr>
          <w:color w:val="221F1F"/>
        </w:rPr>
        <w:t>Правильное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21"/>
        </w:rPr>
        <w:t>размещение</w:t>
      </w:r>
      <w:r>
        <w:rPr>
          <w:color w:val="221F1F"/>
          <w:spacing w:val="-2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укрытии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во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грозы.</w:t>
      </w:r>
    </w:p>
    <w:p w:rsidR="00286F01" w:rsidRDefault="00286F01" w:rsidP="00286F01">
      <w:pPr>
        <w:pStyle w:val="3"/>
      </w:pPr>
      <w:r>
        <w:rPr>
          <w:color w:val="221F1F"/>
        </w:rPr>
        <w:t>Правила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видах походов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Советы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на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всю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жизнь.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Пеший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поход.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Ведущий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турист.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Замыкающий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турист.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Техника движения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равнинной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пересечённой местности. Устройство бивака.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Лыжные</w:t>
      </w:r>
      <w:r>
        <w:rPr>
          <w:i/>
          <w:color w:val="221F1F"/>
          <w:spacing w:val="-2"/>
          <w:sz w:val="24"/>
        </w:rPr>
        <w:t xml:space="preserve"> походы.</w:t>
      </w:r>
    </w:p>
    <w:p w:rsidR="00286F01" w:rsidRDefault="00286F01" w:rsidP="00286F01">
      <w:pPr>
        <w:pStyle w:val="a3"/>
        <w:spacing w:before="1"/>
        <w:ind w:left="666"/>
      </w:pPr>
      <w:r>
        <w:rPr>
          <w:color w:val="221F1F"/>
        </w:rPr>
        <w:t>Особенности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снаряжения.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Организация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движения.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Горные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походы.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Организация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движения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подъёме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спуске.</w:t>
      </w:r>
    </w:p>
    <w:p w:rsidR="00286F01" w:rsidRDefault="00286F01" w:rsidP="00286F01">
      <w:pPr>
        <w:spacing w:line="242" w:lineRule="auto"/>
        <w:ind w:left="666" w:right="237"/>
        <w:rPr>
          <w:b/>
          <w:sz w:val="24"/>
        </w:rPr>
      </w:pPr>
      <w:r>
        <w:rPr>
          <w:i/>
          <w:color w:val="221F1F"/>
          <w:sz w:val="24"/>
        </w:rPr>
        <w:t>Водные походы. Способы и средства самопомощи и взаимопомощи в водных походах.</w:t>
      </w:r>
      <w:r>
        <w:rPr>
          <w:i/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Плавучие средства. Общий распорядок ходового дня. Правила действия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во</w:t>
      </w:r>
      <w:r>
        <w:rPr>
          <w:color w:val="221F1F"/>
          <w:spacing w:val="-10"/>
          <w:sz w:val="24"/>
        </w:rPr>
        <w:t xml:space="preserve"> </w:t>
      </w:r>
      <w:r>
        <w:rPr>
          <w:color w:val="221F1F"/>
          <w:sz w:val="24"/>
        </w:rPr>
        <w:t>время</w:t>
      </w:r>
      <w:r>
        <w:rPr>
          <w:color w:val="221F1F"/>
          <w:spacing w:val="-10"/>
          <w:sz w:val="24"/>
        </w:rPr>
        <w:t xml:space="preserve"> </w:t>
      </w:r>
      <w:r>
        <w:rPr>
          <w:color w:val="221F1F"/>
          <w:sz w:val="24"/>
        </w:rPr>
        <w:t>аварии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 xml:space="preserve">судна. </w:t>
      </w:r>
      <w:r>
        <w:rPr>
          <w:b/>
          <w:color w:val="221F1F"/>
          <w:sz w:val="24"/>
        </w:rPr>
        <w:t>Безопасное поведение при автономном существовании</w:t>
      </w:r>
    </w:p>
    <w:p w:rsidR="00286F01" w:rsidRDefault="00286F01" w:rsidP="00286F01">
      <w:pPr>
        <w:spacing w:line="268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Поведение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человека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12"/>
          <w:sz w:val="24"/>
        </w:rPr>
        <w:t xml:space="preserve"> </w:t>
      </w:r>
      <w:r>
        <w:rPr>
          <w:i/>
          <w:color w:val="221F1F"/>
          <w:sz w:val="24"/>
        </w:rPr>
        <w:t>условиях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автономного</w:t>
      </w:r>
      <w:r>
        <w:rPr>
          <w:i/>
          <w:color w:val="221F1F"/>
          <w:spacing w:val="12"/>
          <w:sz w:val="24"/>
        </w:rPr>
        <w:t xml:space="preserve"> </w:t>
      </w:r>
      <w:proofErr w:type="spellStart"/>
      <w:r>
        <w:rPr>
          <w:i/>
          <w:color w:val="221F1F"/>
          <w:sz w:val="24"/>
        </w:rPr>
        <w:t>существованияв</w:t>
      </w:r>
      <w:proofErr w:type="spellEnd"/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природной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среде.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Факторы,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способствующие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препятствующие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выживанию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при автономном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существовании.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Добровольная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z w:val="24"/>
        </w:rPr>
        <w:t>вынужденная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автономия</w:t>
      </w:r>
      <w:r>
        <w:rPr>
          <w:i/>
          <w:color w:val="221F1F"/>
          <w:spacing w:val="-2"/>
          <w:sz w:val="24"/>
        </w:rPr>
        <w:t xml:space="preserve"> </w:t>
      </w:r>
      <w:r>
        <w:rPr>
          <w:i/>
          <w:color w:val="221F1F"/>
          <w:sz w:val="24"/>
        </w:rPr>
        <w:t>человека</w:t>
      </w:r>
      <w:r>
        <w:rPr>
          <w:i/>
          <w:color w:val="221F1F"/>
          <w:spacing w:val="-3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z w:val="24"/>
        </w:rPr>
        <w:t>природной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среде.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Характерные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особенности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добровольного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вынужденного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существования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природе.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Организация</w:t>
      </w:r>
      <w:r>
        <w:rPr>
          <w:i/>
          <w:color w:val="221F1F"/>
          <w:spacing w:val="18"/>
          <w:sz w:val="24"/>
        </w:rPr>
        <w:t xml:space="preserve"> </w:t>
      </w:r>
      <w:r>
        <w:rPr>
          <w:i/>
          <w:color w:val="221F1F"/>
          <w:sz w:val="24"/>
        </w:rPr>
        <w:t>ночлега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автономном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существовании.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Сооружение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временного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жилища.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Добывание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огня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помощью различных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предметов.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Как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добыть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питьё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пищу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условиях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автономии.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Растения,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грибы,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орехи,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можно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употреблять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пищу.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Очистка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обеззараживание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4"/>
        </w:rPr>
        <w:t>вод.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Как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подать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сигналы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бедствия.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Различные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средства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аварийной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сигнализации.</w:t>
      </w:r>
    </w:p>
    <w:p w:rsidR="00286F01" w:rsidRDefault="00286F01" w:rsidP="00286F01">
      <w:pPr>
        <w:pStyle w:val="3"/>
      </w:pPr>
      <w:r>
        <w:rPr>
          <w:color w:val="221F1F"/>
        </w:rPr>
        <w:t>Опасные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встречи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природных</w:t>
      </w:r>
      <w:r>
        <w:rPr>
          <w:color w:val="221F1F"/>
          <w:spacing w:val="16"/>
        </w:rPr>
        <w:t xml:space="preserve"> </w:t>
      </w:r>
      <w:r>
        <w:rPr>
          <w:color w:val="221F1F"/>
          <w:spacing w:val="-2"/>
        </w:rPr>
        <w:t>условиях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встрече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с</w:t>
      </w:r>
      <w:r>
        <w:rPr>
          <w:i/>
          <w:color w:val="221F1F"/>
          <w:spacing w:val="13"/>
          <w:sz w:val="24"/>
        </w:rPr>
        <w:t xml:space="preserve"> </w:t>
      </w:r>
      <w:r>
        <w:rPr>
          <w:i/>
          <w:color w:val="221F1F"/>
          <w:sz w:val="24"/>
        </w:rPr>
        <w:t>дикими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животными.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Правила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встрече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дикими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животными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(лосем, кабаном,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волком,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медведем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5"/>
        </w:rPr>
        <w:t>др.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Безопасность</w:t>
      </w:r>
      <w:r>
        <w:rPr>
          <w:i/>
          <w:color w:val="221F1F"/>
          <w:spacing w:val="2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встрече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z w:val="24"/>
        </w:rPr>
        <w:t>со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змеёй.</w:t>
      </w:r>
    </w:p>
    <w:p w:rsidR="00286F01" w:rsidRDefault="00286F01" w:rsidP="00286F01">
      <w:pPr>
        <w:ind w:left="100" w:right="1101" w:firstLine="566"/>
        <w:rPr>
          <w:i/>
          <w:sz w:val="24"/>
        </w:rPr>
      </w:pPr>
      <w:r>
        <w:rPr>
          <w:i/>
          <w:color w:val="221F1F"/>
          <w:sz w:val="24"/>
        </w:rPr>
        <w:t>Защита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от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комаров,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мошки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других</w:t>
      </w:r>
      <w:r>
        <w:rPr>
          <w:i/>
          <w:color w:val="221F1F"/>
          <w:spacing w:val="-16"/>
          <w:sz w:val="24"/>
        </w:rPr>
        <w:t xml:space="preserve"> </w:t>
      </w:r>
      <w:r>
        <w:rPr>
          <w:i/>
          <w:color w:val="221F1F"/>
          <w:sz w:val="24"/>
        </w:rPr>
        <w:t>насекомых. Профилактика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клещевого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энцефа</w:t>
      </w:r>
      <w:r>
        <w:rPr>
          <w:i/>
          <w:color w:val="221F1F"/>
          <w:spacing w:val="-2"/>
          <w:sz w:val="24"/>
        </w:rPr>
        <w:t>лита.</w:t>
      </w:r>
    </w:p>
    <w:p w:rsidR="00286F01" w:rsidRDefault="00286F01" w:rsidP="00286F01">
      <w:pPr>
        <w:pStyle w:val="a3"/>
        <w:ind w:right="1998" w:firstLine="566"/>
      </w:pPr>
      <w:r>
        <w:rPr>
          <w:color w:val="221F1F"/>
        </w:rPr>
        <w:t>Клещевой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вирусный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энцефалит,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переносчики,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места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время передачи, последствия заболевания.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Способы удаления клещей с тела.</w:t>
      </w:r>
    </w:p>
    <w:p w:rsidR="00286F01" w:rsidRDefault="00286F01" w:rsidP="00286F01">
      <w:pPr>
        <w:pStyle w:val="3"/>
        <w:spacing w:before="6"/>
      </w:pPr>
      <w:r>
        <w:rPr>
          <w:color w:val="221F1F"/>
        </w:rPr>
        <w:t>Чрезвычайные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природного</w:t>
      </w:r>
      <w:r>
        <w:rPr>
          <w:color w:val="221F1F"/>
          <w:spacing w:val="9"/>
        </w:rPr>
        <w:t xml:space="preserve"> </w:t>
      </w:r>
      <w:r>
        <w:rPr>
          <w:color w:val="221F1F"/>
          <w:spacing w:val="-2"/>
        </w:rPr>
        <w:t>характера</w:t>
      </w:r>
    </w:p>
    <w:p w:rsidR="00286F01" w:rsidRDefault="00286F01" w:rsidP="00286F01">
      <w:pPr>
        <w:ind w:left="666" w:right="1998"/>
        <w:rPr>
          <w:i/>
          <w:sz w:val="24"/>
        </w:rPr>
      </w:pPr>
      <w:r>
        <w:rPr>
          <w:i/>
          <w:color w:val="221F1F"/>
          <w:sz w:val="24"/>
        </w:rPr>
        <w:t xml:space="preserve">Классификация чрезвычайных ситуаций природного характера. </w:t>
      </w:r>
      <w:r>
        <w:rPr>
          <w:i/>
          <w:color w:val="221F1F"/>
          <w:spacing w:val="-2"/>
          <w:sz w:val="24"/>
        </w:rPr>
        <w:t>Чрезвычайные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ситуации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геологического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происхождения.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Землетрясение.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Правила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подготовке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землетрясению.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нужно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делать вовремя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землетрясения.</w:t>
      </w:r>
    </w:p>
    <w:p w:rsidR="00286F01" w:rsidRDefault="00286F01" w:rsidP="00286F01">
      <w:pPr>
        <w:tabs>
          <w:tab w:val="left" w:pos="3182"/>
          <w:tab w:val="left" w:pos="4766"/>
          <w:tab w:val="left" w:pos="6780"/>
        </w:tabs>
        <w:ind w:left="666" w:right="2249"/>
        <w:rPr>
          <w:i/>
          <w:sz w:val="24"/>
        </w:rPr>
      </w:pPr>
      <w:r>
        <w:rPr>
          <w:i/>
          <w:color w:val="221F1F"/>
          <w:spacing w:val="-2"/>
          <w:sz w:val="24"/>
        </w:rPr>
        <w:t>Чрезвычайные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ситуации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>геологического</w:t>
      </w:r>
      <w:r>
        <w:rPr>
          <w:i/>
          <w:color w:val="221F1F"/>
          <w:sz w:val="24"/>
        </w:rPr>
        <w:tab/>
      </w:r>
      <w:r>
        <w:rPr>
          <w:i/>
          <w:color w:val="221F1F"/>
          <w:spacing w:val="-2"/>
          <w:sz w:val="24"/>
        </w:rPr>
        <w:t xml:space="preserve">происхождения. </w:t>
      </w:r>
      <w:r>
        <w:rPr>
          <w:i/>
          <w:color w:val="221F1F"/>
          <w:sz w:val="24"/>
        </w:rPr>
        <w:t>Извержения вулканов. Оползни, обвалы.</w:t>
      </w:r>
    </w:p>
    <w:p w:rsidR="00286F01" w:rsidRDefault="00286F01" w:rsidP="00286F01">
      <w:pPr>
        <w:pStyle w:val="a3"/>
        <w:spacing w:line="237" w:lineRule="auto"/>
        <w:ind w:firstLine="566"/>
      </w:pPr>
      <w:r>
        <w:rPr>
          <w:color w:val="221F1F"/>
        </w:rPr>
        <w:t>Что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нужно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делать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поступившем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сигнале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начале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стихийного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бедствия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геологического</w:t>
      </w:r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прои</w:t>
      </w:r>
      <w:proofErr w:type="spellEnd"/>
      <w:r>
        <w:rPr>
          <w:color w:val="221F1F"/>
        </w:rPr>
        <w:t xml:space="preserve"> </w:t>
      </w:r>
      <w:r>
        <w:rPr>
          <w:color w:val="221F1F"/>
          <w:spacing w:val="-2"/>
        </w:rPr>
        <w:t>схождения.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Чрезвычайные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z w:val="24"/>
        </w:rPr>
        <w:t>ситуации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z w:val="24"/>
        </w:rPr>
        <w:t>метеорологического</w:t>
      </w:r>
      <w:r>
        <w:rPr>
          <w:i/>
          <w:color w:val="221F1F"/>
          <w:spacing w:val="-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происхождения.</w:t>
      </w:r>
    </w:p>
    <w:p w:rsidR="00286F01" w:rsidRDefault="00286F01" w:rsidP="00286F01">
      <w:pPr>
        <w:rPr>
          <w:sz w:val="24"/>
        </w:r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pStyle w:val="a3"/>
        <w:spacing w:before="73"/>
        <w:ind w:left="150" w:firstLine="516"/>
      </w:pPr>
      <w:r>
        <w:rPr>
          <w:color w:val="221F1F"/>
        </w:rPr>
        <w:lastRenderedPageBreak/>
        <w:t>Ураганы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бури.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Смерчи.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чрезвычайных ситуациях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метеорологического </w:t>
      </w:r>
      <w:r>
        <w:rPr>
          <w:color w:val="221F1F"/>
          <w:spacing w:val="-2"/>
        </w:rPr>
        <w:t>происхождения.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Чрезвычайные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z w:val="24"/>
        </w:rPr>
        <w:t>ситуации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гидрологического</w:t>
      </w:r>
      <w:r>
        <w:rPr>
          <w:i/>
          <w:color w:val="221F1F"/>
          <w:spacing w:val="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происхождения.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Наводнения,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их виды.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Сели.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Цунами.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Снежные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лавины.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при чрезвычайных ситуациях гидрологического происхождения.</w:t>
      </w:r>
    </w:p>
    <w:p w:rsidR="00286F01" w:rsidRDefault="00286F01" w:rsidP="00286F01">
      <w:pPr>
        <w:spacing w:before="1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Защита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населения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от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чрезвычайных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ситуаций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геологического происхождения.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Защита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землетрясений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ликвидация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последствий.</w:t>
      </w:r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Защитаот</w:t>
      </w:r>
      <w:proofErr w:type="spellEnd"/>
      <w:r>
        <w:rPr>
          <w:color w:val="221F1F"/>
          <w:spacing w:val="-10"/>
        </w:rPr>
        <w:t xml:space="preserve"> </w:t>
      </w:r>
      <w:r>
        <w:rPr>
          <w:color w:val="221F1F"/>
        </w:rPr>
        <w:t>вулканических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опасностей, оползней и обвалов.</w:t>
      </w:r>
    </w:p>
    <w:p w:rsidR="00286F01" w:rsidRDefault="00286F01" w:rsidP="00286F01">
      <w:pPr>
        <w:ind w:left="100" w:firstLine="566"/>
        <w:rPr>
          <w:i/>
          <w:sz w:val="24"/>
        </w:rPr>
      </w:pPr>
      <w:r>
        <w:rPr>
          <w:i/>
          <w:color w:val="221F1F"/>
          <w:sz w:val="24"/>
        </w:rPr>
        <w:t>Защита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населения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от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чрезвычайных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ситуаций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метеорологического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гидрологического</w:t>
      </w:r>
      <w:r>
        <w:rPr>
          <w:i/>
          <w:color w:val="221F1F"/>
          <w:spacing w:val="-12"/>
          <w:sz w:val="24"/>
        </w:rPr>
        <w:t xml:space="preserve"> </w:t>
      </w:r>
      <w:proofErr w:type="spellStart"/>
      <w:r>
        <w:rPr>
          <w:i/>
          <w:color w:val="221F1F"/>
          <w:sz w:val="24"/>
        </w:rPr>
        <w:t>происх</w:t>
      </w:r>
      <w:proofErr w:type="spellEnd"/>
      <w:r>
        <w:rPr>
          <w:i/>
          <w:color w:val="221F1F"/>
          <w:sz w:val="24"/>
        </w:rPr>
        <w:t xml:space="preserve"> </w:t>
      </w:r>
      <w:proofErr w:type="spellStart"/>
      <w:r>
        <w:rPr>
          <w:i/>
          <w:color w:val="221F1F"/>
          <w:spacing w:val="-2"/>
          <w:sz w:val="24"/>
        </w:rPr>
        <w:t>ождения</w:t>
      </w:r>
      <w:proofErr w:type="spellEnd"/>
      <w:r>
        <w:rPr>
          <w:i/>
          <w:color w:val="221F1F"/>
          <w:spacing w:val="-2"/>
          <w:sz w:val="24"/>
        </w:rPr>
        <w:t>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Защита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ураганов,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бурь,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смерчей.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Защита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наводнений.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Мероприятия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защите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13"/>
        </w:rPr>
        <w:t xml:space="preserve"> </w:t>
      </w:r>
      <w:r>
        <w:rPr>
          <w:color w:val="221F1F"/>
          <w:spacing w:val="-2"/>
        </w:rPr>
        <w:t>селей.</w:t>
      </w:r>
    </w:p>
    <w:p w:rsidR="00286F01" w:rsidRDefault="00286F01" w:rsidP="00286F01">
      <w:pPr>
        <w:pStyle w:val="a3"/>
      </w:pPr>
      <w:r>
        <w:rPr>
          <w:color w:val="221F1F"/>
        </w:rPr>
        <w:t>Мероприятия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 защите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от цунами. Защита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снежных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лавин.</w:t>
      </w:r>
    </w:p>
    <w:p w:rsidR="00286F01" w:rsidRDefault="00286F01" w:rsidP="00286F01">
      <w:pPr>
        <w:pStyle w:val="3"/>
      </w:pPr>
      <w:r>
        <w:rPr>
          <w:color w:val="221F1F"/>
        </w:rPr>
        <w:t>Природные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2"/>
        </w:rPr>
        <w:t>пожары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z w:val="24"/>
        </w:rPr>
        <w:t>Степные,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тростниковые,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лесные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торфяные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пожары.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Правила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возникновении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лесных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торфяных пожаров.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Защита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населения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от</w:t>
      </w:r>
      <w:r>
        <w:rPr>
          <w:i/>
          <w:color w:val="221F1F"/>
          <w:spacing w:val="14"/>
          <w:sz w:val="24"/>
        </w:rPr>
        <w:t xml:space="preserve"> </w:t>
      </w:r>
      <w:r>
        <w:rPr>
          <w:i/>
          <w:color w:val="221F1F"/>
          <w:sz w:val="24"/>
        </w:rPr>
        <w:t>лесных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10"/>
          <w:sz w:val="24"/>
        </w:rPr>
        <w:t xml:space="preserve"> </w:t>
      </w:r>
      <w:r>
        <w:rPr>
          <w:i/>
          <w:color w:val="221F1F"/>
          <w:sz w:val="24"/>
        </w:rPr>
        <w:t>торфяных</w:t>
      </w:r>
      <w:r>
        <w:rPr>
          <w:i/>
          <w:color w:val="221F1F"/>
          <w:spacing w:val="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пожаров.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Средства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способы,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используются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тушении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лесных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пожаров.</w:t>
      </w:r>
    </w:p>
    <w:p w:rsidR="00286F01" w:rsidRDefault="00286F01" w:rsidP="00286F01">
      <w:pPr>
        <w:pStyle w:val="a3"/>
        <w:spacing w:before="5"/>
        <w:ind w:left="0"/>
      </w:pPr>
    </w:p>
    <w:p w:rsidR="00286F01" w:rsidRDefault="00286F01" w:rsidP="00286F01">
      <w:pPr>
        <w:pStyle w:val="2"/>
        <w:ind w:left="100" w:firstLine="566"/>
      </w:pPr>
      <w:r>
        <w:rPr>
          <w:color w:val="221F1F"/>
        </w:rPr>
        <w:t>МОДУЛЬ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 xml:space="preserve">ЧРЕЗВЫЧАЙНЫХСИТУАЦИЯХ ТЕХНОГЕННОГО Х </w:t>
      </w:r>
      <w:r>
        <w:rPr>
          <w:color w:val="221F1F"/>
          <w:spacing w:val="-2"/>
        </w:rPr>
        <w:t>АРАКТЕРА»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Производственные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аварии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опасность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жизни, здоровья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благополучия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человека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Химические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производства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и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связанные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ними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опасности.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Понятие «химическое заражение местности». Хлор и аммиак —аварийно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химически опасные вещества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(АХОВ).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действия после оповещения об аварии и угрозе химического заражения. Индивидуальные средства защиты.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Ядерные</w:t>
      </w:r>
      <w:r>
        <w:rPr>
          <w:i/>
          <w:color w:val="221F1F"/>
          <w:spacing w:val="1"/>
          <w:sz w:val="24"/>
        </w:rPr>
        <w:t xml:space="preserve"> </w:t>
      </w:r>
      <w:r>
        <w:rPr>
          <w:i/>
          <w:color w:val="221F1F"/>
          <w:sz w:val="24"/>
        </w:rPr>
        <w:t>объекты</w:t>
      </w:r>
      <w:r>
        <w:rPr>
          <w:i/>
          <w:color w:val="221F1F"/>
          <w:spacing w:val="4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z w:val="24"/>
        </w:rPr>
        <w:t>их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опасности.</w:t>
      </w:r>
    </w:p>
    <w:p w:rsidR="00286F01" w:rsidRDefault="00286F01" w:rsidP="00286F01">
      <w:pPr>
        <w:pStyle w:val="a3"/>
        <w:ind w:left="666"/>
      </w:pPr>
      <w:proofErr w:type="spellStart"/>
      <w:r>
        <w:rPr>
          <w:color w:val="221F1F"/>
        </w:rPr>
        <w:t>Радиационно</w:t>
      </w:r>
      <w:proofErr w:type="spellEnd"/>
      <w:r>
        <w:rPr>
          <w:color w:val="221F1F"/>
        </w:rPr>
        <w:t xml:space="preserve"> опасный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объект.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Радиационная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авария.</w:t>
      </w:r>
    </w:p>
    <w:p w:rsidR="00286F01" w:rsidRDefault="00286F01" w:rsidP="00286F01">
      <w:pPr>
        <w:pStyle w:val="a3"/>
      </w:pPr>
      <w:r>
        <w:rPr>
          <w:color w:val="221F1F"/>
        </w:rPr>
        <w:t>Правила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условиях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радиационной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обстановки.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Гидротехнические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z w:val="24"/>
        </w:rPr>
        <w:t>сооружения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их</w:t>
      </w:r>
      <w:r>
        <w:rPr>
          <w:i/>
          <w:color w:val="221F1F"/>
          <w:spacing w:val="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опасности.</w:t>
      </w:r>
    </w:p>
    <w:p w:rsidR="00286F01" w:rsidRDefault="00286F01" w:rsidP="00286F01">
      <w:pPr>
        <w:pStyle w:val="a3"/>
        <w:ind w:firstLine="566"/>
      </w:pPr>
      <w:r>
        <w:rPr>
          <w:color w:val="221F1F"/>
        </w:rPr>
        <w:t>Понятие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«гидродинамическая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авария».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условиях</w:t>
      </w:r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гидродина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мической</w:t>
      </w:r>
      <w:proofErr w:type="spellEnd"/>
      <w:r>
        <w:rPr>
          <w:color w:val="221F1F"/>
        </w:rPr>
        <w:t xml:space="preserve"> аварии.</w:t>
      </w:r>
    </w:p>
    <w:p w:rsidR="00286F01" w:rsidRDefault="00286F01" w:rsidP="00286F01">
      <w:pPr>
        <w:pStyle w:val="a3"/>
        <w:spacing w:before="6"/>
        <w:ind w:left="0"/>
      </w:pPr>
    </w:p>
    <w:p w:rsidR="00286F01" w:rsidRDefault="00286F01" w:rsidP="00286F01">
      <w:pPr>
        <w:pStyle w:val="2"/>
      </w:pPr>
      <w:r>
        <w:rPr>
          <w:color w:val="221F1F"/>
        </w:rPr>
        <w:t>МОДУЛЬ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«ОСНОВЫ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МЕДИЦИНСКИХ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ЗНАНИЙ»</w:t>
      </w:r>
    </w:p>
    <w:p w:rsidR="00286F01" w:rsidRDefault="00286F01" w:rsidP="00286F01">
      <w:pPr>
        <w:pStyle w:val="3"/>
        <w:spacing w:before="0"/>
      </w:pPr>
      <w:r>
        <w:rPr>
          <w:color w:val="221F1F"/>
        </w:rPr>
        <w:t>Первая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оказания</w:t>
      </w:r>
    </w:p>
    <w:p w:rsidR="00286F01" w:rsidRDefault="00286F01" w:rsidP="00286F01">
      <w:pPr>
        <w:spacing w:line="274" w:lineRule="exact"/>
        <w:ind w:left="100"/>
        <w:rPr>
          <w:i/>
          <w:sz w:val="24"/>
        </w:rPr>
      </w:pPr>
      <w:r>
        <w:rPr>
          <w:i/>
          <w:color w:val="221F1F"/>
          <w:spacing w:val="-2"/>
          <w:sz w:val="24"/>
        </w:rPr>
        <w:t>Основные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правила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оказания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первой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помощи.</w:t>
      </w:r>
    </w:p>
    <w:p w:rsidR="00286F01" w:rsidRDefault="00286F01" w:rsidP="00286F01">
      <w:pPr>
        <w:pStyle w:val="a3"/>
        <w:ind w:right="237" w:firstLine="240"/>
      </w:pPr>
      <w:r>
        <w:rPr>
          <w:color w:val="221F1F"/>
        </w:rPr>
        <w:t>Цель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оказания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помощи.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Неотложные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состояния,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которых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необходимо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оказывать помощь. Телефоны для вызова скорой медицинской помощи. Средства из домашней аптечки, которые нужно использовать при оказании первой помощи.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2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z w:val="24"/>
        </w:rPr>
        <w:t>взаимопомощь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ожоге.</w:t>
      </w:r>
    </w:p>
    <w:p w:rsidR="00286F01" w:rsidRDefault="00286F01" w:rsidP="00286F01">
      <w:pPr>
        <w:pStyle w:val="a3"/>
        <w:ind w:right="391"/>
      </w:pPr>
      <w:r>
        <w:rPr>
          <w:color w:val="221F1F"/>
        </w:rPr>
        <w:t>Виды ожогов в зависимости от травмирующего источника, воздействующего на кожу (термические,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электрические,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лучевые,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химические).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Поверхностные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глубокие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ожоги.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Правила первой помощи при различных видах ожогов.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-16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отравлениях.</w:t>
      </w:r>
    </w:p>
    <w:p w:rsidR="00286F01" w:rsidRDefault="00286F01" w:rsidP="00286F01">
      <w:pPr>
        <w:pStyle w:val="a3"/>
        <w:ind w:right="391"/>
      </w:pPr>
      <w:r>
        <w:rPr>
          <w:color w:val="221F1F"/>
        </w:rPr>
        <w:t>Различные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пути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попадания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яда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человеческий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организм.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для предупреждения случаев отравления.</w:t>
      </w:r>
    </w:p>
    <w:p w:rsidR="00286F01" w:rsidRDefault="00286F01" w:rsidP="00286F01">
      <w:pPr>
        <w:pStyle w:val="a3"/>
        <w:spacing w:before="1"/>
      </w:pPr>
      <w:r>
        <w:rPr>
          <w:color w:val="221F1F"/>
        </w:rPr>
        <w:t>Первая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отравлении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минеральными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веществами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бытовой химией.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-12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травмах.</w:t>
      </w:r>
    </w:p>
    <w:p w:rsidR="00286F01" w:rsidRDefault="00286F01" w:rsidP="00286F01">
      <w:pPr>
        <w:pStyle w:val="a3"/>
      </w:pPr>
      <w:r>
        <w:rPr>
          <w:color w:val="221F1F"/>
        </w:rPr>
        <w:t>Понятия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«ушиб», «травма».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Первая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ушибах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ссадинах.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Первая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помощь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чрезвычайных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ситуациях.</w:t>
      </w:r>
    </w:p>
    <w:p w:rsidR="00286F01" w:rsidRDefault="00286F01" w:rsidP="00286F01">
      <w:pPr>
        <w:pStyle w:val="a3"/>
      </w:pPr>
      <w:r>
        <w:rPr>
          <w:color w:val="221F1F"/>
        </w:rPr>
        <w:t>Правила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оказания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условиях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чрезвычайных</w:t>
      </w:r>
      <w:r>
        <w:rPr>
          <w:color w:val="221F1F"/>
          <w:spacing w:val="-2"/>
        </w:rPr>
        <w:t xml:space="preserve"> ситуаций.</w:t>
      </w:r>
    </w:p>
    <w:p w:rsidR="00286F01" w:rsidRDefault="00286F01" w:rsidP="00286F01">
      <w:pPr>
        <w:ind w:left="100" w:right="5251"/>
        <w:rPr>
          <w:i/>
          <w:sz w:val="24"/>
        </w:rPr>
      </w:pPr>
      <w:r>
        <w:rPr>
          <w:i/>
          <w:color w:val="221F1F"/>
          <w:sz w:val="24"/>
        </w:rPr>
        <w:t>Важность своевременного оказания первой помощи.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-15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-14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15"/>
          <w:sz w:val="24"/>
        </w:rPr>
        <w:t xml:space="preserve"> </w:t>
      </w:r>
      <w:proofErr w:type="spellStart"/>
      <w:r>
        <w:rPr>
          <w:i/>
          <w:color w:val="221F1F"/>
          <w:sz w:val="24"/>
        </w:rPr>
        <w:t>электротравме</w:t>
      </w:r>
      <w:proofErr w:type="spellEnd"/>
      <w:r>
        <w:rPr>
          <w:i/>
          <w:color w:val="221F1F"/>
          <w:sz w:val="24"/>
        </w:rPr>
        <w:t>.</w:t>
      </w:r>
    </w:p>
    <w:p w:rsidR="00286F01" w:rsidRDefault="00286F01" w:rsidP="00286F01">
      <w:pPr>
        <w:spacing w:line="274" w:lineRule="exact"/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Первая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помощь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кровотечении.</w:t>
      </w:r>
    </w:p>
    <w:p w:rsidR="00286F01" w:rsidRDefault="00286F01" w:rsidP="00286F01">
      <w:pPr>
        <w:spacing w:line="274" w:lineRule="exact"/>
        <w:rPr>
          <w:sz w:val="24"/>
        </w:rPr>
        <w:sectPr w:rsidR="00286F01">
          <w:pgSz w:w="11910" w:h="16840"/>
          <w:pgMar w:top="620" w:right="580" w:bottom="280" w:left="620" w:header="720" w:footer="720" w:gutter="0"/>
          <w:cols w:space="720"/>
        </w:sectPr>
      </w:pPr>
    </w:p>
    <w:p w:rsidR="00286F01" w:rsidRDefault="00286F01" w:rsidP="00286F01">
      <w:pPr>
        <w:pStyle w:val="a3"/>
        <w:spacing w:before="73"/>
        <w:ind w:right="258" w:firstLine="566"/>
        <w:jc w:val="both"/>
      </w:pPr>
      <w:r>
        <w:rPr>
          <w:color w:val="221F1F"/>
        </w:rPr>
        <w:lastRenderedPageBreak/>
        <w:t>Наружные и внутренние кровотечения. Виды кровотечения —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капиллярное, венозное, артериальное,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смешанное.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Способы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временной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остановки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наружного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кровотечения.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Оказание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первой помощи при носовом кровотечении.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pacing w:val="-2"/>
          <w:sz w:val="24"/>
        </w:rPr>
        <w:t>Первая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помощь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ушибах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и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переломах.</w:t>
      </w:r>
    </w:p>
    <w:p w:rsidR="00286F01" w:rsidRDefault="00286F01" w:rsidP="00286F01">
      <w:pPr>
        <w:spacing w:before="1"/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lastRenderedPageBreak/>
        <w:t>Транспортировка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пострадавших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в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медицинское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учреждение.</w:t>
      </w:r>
    </w:p>
    <w:p w:rsidR="00286F01" w:rsidRDefault="00286F01" w:rsidP="00286F01">
      <w:pPr>
        <w:ind w:left="666" w:right="5649"/>
        <w:jc w:val="both"/>
        <w:rPr>
          <w:i/>
          <w:sz w:val="24"/>
        </w:rPr>
      </w:pPr>
      <w:r>
        <w:rPr>
          <w:color w:val="221F1F"/>
          <w:sz w:val="24"/>
        </w:rPr>
        <w:t>Способы</w:t>
      </w:r>
      <w:r>
        <w:rPr>
          <w:color w:val="221F1F"/>
          <w:spacing w:val="-15"/>
          <w:sz w:val="24"/>
        </w:rPr>
        <w:t xml:space="preserve"> </w:t>
      </w:r>
      <w:r>
        <w:rPr>
          <w:color w:val="221F1F"/>
          <w:sz w:val="24"/>
        </w:rPr>
        <w:t>транспортировки</w:t>
      </w:r>
      <w:r>
        <w:rPr>
          <w:color w:val="221F1F"/>
          <w:spacing w:val="-15"/>
          <w:sz w:val="24"/>
        </w:rPr>
        <w:t xml:space="preserve"> </w:t>
      </w:r>
      <w:r>
        <w:rPr>
          <w:color w:val="221F1F"/>
          <w:sz w:val="24"/>
        </w:rPr>
        <w:t xml:space="preserve">пострадавшего. </w:t>
      </w:r>
      <w:r>
        <w:rPr>
          <w:b/>
          <w:color w:val="221F1F"/>
          <w:sz w:val="24"/>
        </w:rPr>
        <w:t xml:space="preserve">Первая помощь в природных условиях </w:t>
      </w:r>
      <w:r>
        <w:rPr>
          <w:i/>
          <w:color w:val="221F1F"/>
          <w:sz w:val="24"/>
        </w:rPr>
        <w:t>Народные средства первой помощи.</w:t>
      </w:r>
    </w:p>
    <w:p w:rsidR="00286F01" w:rsidRDefault="00286F01" w:rsidP="00286F01">
      <w:pPr>
        <w:pStyle w:val="a3"/>
        <w:ind w:left="666"/>
        <w:jc w:val="both"/>
      </w:pPr>
      <w:r>
        <w:rPr>
          <w:color w:val="221F1F"/>
        </w:rPr>
        <w:t>Средства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остановки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кровотечения,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кашля,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воспаления.</w:t>
      </w:r>
    </w:p>
    <w:p w:rsidR="00286F01" w:rsidRDefault="00286F01" w:rsidP="00286F01">
      <w:pPr>
        <w:ind w:left="666"/>
        <w:jc w:val="both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19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19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травматических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повреждениях.</w:t>
      </w:r>
    </w:p>
    <w:p w:rsidR="00286F01" w:rsidRDefault="00286F01" w:rsidP="00286F01">
      <w:pPr>
        <w:pStyle w:val="a3"/>
        <w:ind w:right="3577" w:firstLine="566"/>
      </w:pPr>
      <w:r>
        <w:rPr>
          <w:color w:val="221F1F"/>
        </w:rPr>
        <w:t>Первая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травме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конечностей,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повреждении глаз и носа. Иммобилизация при травме конечностей.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7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солнечном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8"/>
          <w:sz w:val="24"/>
        </w:rPr>
        <w:t xml:space="preserve"> </w:t>
      </w:r>
      <w:r>
        <w:rPr>
          <w:i/>
          <w:color w:val="221F1F"/>
          <w:sz w:val="24"/>
        </w:rPr>
        <w:t>тепловом</w:t>
      </w:r>
      <w:r>
        <w:rPr>
          <w:i/>
          <w:color w:val="221F1F"/>
          <w:spacing w:val="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ударе.</w:t>
      </w:r>
    </w:p>
    <w:p w:rsidR="00286F01" w:rsidRDefault="00286F01" w:rsidP="00286F01">
      <w:pPr>
        <w:ind w:left="100" w:firstLine="566"/>
        <w:rPr>
          <w:i/>
          <w:sz w:val="24"/>
        </w:rPr>
      </w:pPr>
      <w:r>
        <w:rPr>
          <w:i/>
          <w:color w:val="221F1F"/>
          <w:sz w:val="24"/>
        </w:rPr>
        <w:t>Первая помощь при переохлаждении, отморожении и ожоге. Психологическая</w:t>
      </w:r>
      <w:r>
        <w:rPr>
          <w:i/>
          <w:color w:val="221F1F"/>
          <w:spacing w:val="-13"/>
          <w:sz w:val="24"/>
        </w:rPr>
        <w:t xml:space="preserve"> </w:t>
      </w:r>
      <w:r>
        <w:rPr>
          <w:i/>
          <w:color w:val="221F1F"/>
          <w:sz w:val="24"/>
        </w:rPr>
        <w:t>поддержка</w:t>
      </w:r>
      <w:r>
        <w:rPr>
          <w:i/>
          <w:color w:val="221F1F"/>
          <w:spacing w:val="-12"/>
          <w:sz w:val="24"/>
        </w:rPr>
        <w:t xml:space="preserve"> </w:t>
      </w:r>
      <w:proofErr w:type="spellStart"/>
      <w:r>
        <w:rPr>
          <w:i/>
          <w:color w:val="221F1F"/>
          <w:sz w:val="24"/>
        </w:rPr>
        <w:t>пос</w:t>
      </w:r>
      <w:proofErr w:type="spellEnd"/>
      <w:r>
        <w:rPr>
          <w:i/>
          <w:color w:val="221F1F"/>
          <w:sz w:val="24"/>
        </w:rPr>
        <w:t xml:space="preserve"> </w:t>
      </w:r>
      <w:proofErr w:type="spellStart"/>
      <w:r>
        <w:rPr>
          <w:i/>
          <w:color w:val="221F1F"/>
          <w:spacing w:val="-2"/>
          <w:sz w:val="24"/>
        </w:rPr>
        <w:t>традавшего</w:t>
      </w:r>
      <w:proofErr w:type="spellEnd"/>
      <w:r>
        <w:rPr>
          <w:i/>
          <w:color w:val="221F1F"/>
          <w:spacing w:val="-2"/>
          <w:sz w:val="24"/>
        </w:rPr>
        <w:t>.</w:t>
      </w:r>
    </w:p>
    <w:p w:rsidR="00286F01" w:rsidRDefault="00286F01" w:rsidP="00286F01">
      <w:pPr>
        <w:pStyle w:val="3"/>
      </w:pPr>
      <w:r>
        <w:rPr>
          <w:color w:val="221F1F"/>
        </w:rPr>
        <w:t>Оказание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22"/>
        </w:rPr>
        <w:t xml:space="preserve"> </w:t>
      </w:r>
      <w:r>
        <w:rPr>
          <w:color w:val="221F1F"/>
          <w:spacing w:val="-2"/>
        </w:rPr>
        <w:t>помощи</w:t>
      </w:r>
    </w:p>
    <w:p w:rsidR="00286F01" w:rsidRDefault="00286F01" w:rsidP="00286F01">
      <w:pPr>
        <w:ind w:left="666" w:right="4253"/>
        <w:jc w:val="both"/>
        <w:rPr>
          <w:i/>
          <w:sz w:val="24"/>
        </w:rPr>
      </w:pPr>
      <w:r>
        <w:rPr>
          <w:i/>
          <w:color w:val="221F1F"/>
          <w:sz w:val="24"/>
        </w:rPr>
        <w:t xml:space="preserve">Значение первой помощи при неотложных состояниях. </w:t>
      </w:r>
      <w:r>
        <w:rPr>
          <w:color w:val="221F1F"/>
          <w:sz w:val="24"/>
        </w:rPr>
        <w:t>Средства,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рекомендуемые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оказания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первой</w:t>
      </w:r>
      <w:r>
        <w:rPr>
          <w:color w:val="221F1F"/>
          <w:spacing w:val="-10"/>
          <w:sz w:val="24"/>
        </w:rPr>
        <w:t xml:space="preserve"> </w:t>
      </w:r>
      <w:r>
        <w:rPr>
          <w:color w:val="221F1F"/>
          <w:sz w:val="24"/>
        </w:rPr>
        <w:t xml:space="preserve">помощи. </w:t>
      </w:r>
      <w:r>
        <w:rPr>
          <w:i/>
          <w:color w:val="221F1F"/>
          <w:sz w:val="24"/>
        </w:rPr>
        <w:t>Оказание первой помощи при травмах.</w:t>
      </w:r>
    </w:p>
    <w:p w:rsidR="00286F01" w:rsidRDefault="00286F01" w:rsidP="00286F01">
      <w:pPr>
        <w:pStyle w:val="a3"/>
        <w:ind w:left="666"/>
      </w:pPr>
      <w:r>
        <w:rPr>
          <w:color w:val="221F1F"/>
        </w:rPr>
        <w:t>Переломы,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вывихи,</w:t>
      </w:r>
      <w:r>
        <w:rPr>
          <w:color w:val="221F1F"/>
          <w:spacing w:val="-2"/>
        </w:rPr>
        <w:t xml:space="preserve"> растяжения.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Оказание</w:t>
      </w:r>
      <w:r>
        <w:rPr>
          <w:i/>
          <w:color w:val="221F1F"/>
          <w:spacing w:val="16"/>
          <w:sz w:val="24"/>
        </w:rPr>
        <w:t xml:space="preserve"> </w:t>
      </w:r>
      <w:r>
        <w:rPr>
          <w:i/>
          <w:color w:val="221F1F"/>
          <w:sz w:val="24"/>
        </w:rPr>
        <w:t>первой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z w:val="24"/>
        </w:rPr>
        <w:t>помощи</w:t>
      </w:r>
      <w:r>
        <w:rPr>
          <w:i/>
          <w:color w:val="221F1F"/>
          <w:spacing w:val="19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21"/>
          <w:sz w:val="24"/>
        </w:rPr>
        <w:t xml:space="preserve"> </w:t>
      </w:r>
      <w:r>
        <w:rPr>
          <w:i/>
          <w:color w:val="221F1F"/>
          <w:sz w:val="24"/>
        </w:rPr>
        <w:t>утоплении,</w:t>
      </w:r>
      <w:r>
        <w:rPr>
          <w:i/>
          <w:color w:val="221F1F"/>
          <w:spacing w:val="19"/>
          <w:sz w:val="24"/>
        </w:rPr>
        <w:t xml:space="preserve"> </w:t>
      </w:r>
      <w:r>
        <w:rPr>
          <w:i/>
          <w:color w:val="221F1F"/>
          <w:sz w:val="24"/>
        </w:rPr>
        <w:t>остановке</w:t>
      </w:r>
      <w:r>
        <w:rPr>
          <w:i/>
          <w:color w:val="221F1F"/>
          <w:spacing w:val="20"/>
          <w:sz w:val="24"/>
        </w:rPr>
        <w:t xml:space="preserve"> </w:t>
      </w:r>
      <w:r>
        <w:rPr>
          <w:i/>
          <w:color w:val="221F1F"/>
          <w:sz w:val="24"/>
        </w:rPr>
        <w:t>сердца и</w:t>
      </w:r>
      <w:r>
        <w:rPr>
          <w:i/>
          <w:color w:val="221F1F"/>
          <w:spacing w:val="-8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коме.</w:t>
      </w:r>
    </w:p>
    <w:p w:rsidR="00286F01" w:rsidRDefault="00286F01" w:rsidP="00286F01">
      <w:pPr>
        <w:ind w:left="666" w:right="1998"/>
        <w:rPr>
          <w:i/>
          <w:sz w:val="24"/>
        </w:rPr>
      </w:pPr>
      <w:r>
        <w:rPr>
          <w:i/>
          <w:color w:val="221F1F"/>
          <w:spacing w:val="-2"/>
          <w:sz w:val="24"/>
        </w:rPr>
        <w:t>Первая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помощь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при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отравлениях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аварийно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химически</w:t>
      </w:r>
      <w:r>
        <w:rPr>
          <w:i/>
          <w:color w:val="221F1F"/>
          <w:spacing w:val="-7"/>
          <w:sz w:val="24"/>
        </w:rPr>
        <w:t xml:space="preserve"> </w:t>
      </w:r>
      <w:r>
        <w:rPr>
          <w:i/>
          <w:color w:val="221F1F"/>
          <w:spacing w:val="-2"/>
          <w:sz w:val="24"/>
        </w:rPr>
        <w:t xml:space="preserve">опасными веществами. </w:t>
      </w:r>
      <w:r>
        <w:rPr>
          <w:i/>
          <w:color w:val="221F1F"/>
          <w:sz w:val="24"/>
        </w:rPr>
        <w:t>Первая помощь при массовых поражениях людей.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pacing w:val="-2"/>
          <w:sz w:val="24"/>
        </w:rPr>
        <w:t>Первая</w:t>
      </w:r>
      <w:r>
        <w:rPr>
          <w:i/>
          <w:color w:val="221F1F"/>
          <w:spacing w:val="-11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помощь при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попадании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инородного</w:t>
      </w:r>
      <w:r>
        <w:rPr>
          <w:i/>
          <w:color w:val="221F1F"/>
          <w:spacing w:val="-6"/>
          <w:sz w:val="24"/>
        </w:rPr>
        <w:t xml:space="preserve"> </w:t>
      </w:r>
      <w:r>
        <w:rPr>
          <w:i/>
          <w:color w:val="221F1F"/>
          <w:spacing w:val="-2"/>
          <w:sz w:val="24"/>
        </w:rPr>
        <w:t>тела</w:t>
      </w:r>
      <w:r>
        <w:rPr>
          <w:i/>
          <w:color w:val="221F1F"/>
          <w:spacing w:val="-4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верхние</w:t>
      </w:r>
      <w:r>
        <w:rPr>
          <w:i/>
          <w:color w:val="221F1F"/>
          <w:spacing w:val="-5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дыхательные</w:t>
      </w:r>
      <w:r>
        <w:rPr>
          <w:i/>
          <w:color w:val="221F1F"/>
          <w:spacing w:val="3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пути.</w:t>
      </w:r>
    </w:p>
    <w:p w:rsidR="00286F01" w:rsidRDefault="00286F01" w:rsidP="00286F01">
      <w:pPr>
        <w:pStyle w:val="a3"/>
        <w:ind w:left="666"/>
      </w:pPr>
      <w:r>
        <w:rPr>
          <w:color w:val="221F1F"/>
          <w:spacing w:val="-2"/>
        </w:rPr>
        <w:t>Действия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по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удалению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инородного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4"/>
        </w:rPr>
        <w:t>тела.</w:t>
      </w:r>
    </w:p>
    <w:p w:rsidR="00286F01" w:rsidRDefault="00286F01" w:rsidP="00286F01">
      <w:pPr>
        <w:ind w:left="666"/>
        <w:rPr>
          <w:i/>
          <w:sz w:val="24"/>
        </w:rPr>
      </w:pPr>
      <w:r>
        <w:rPr>
          <w:i/>
          <w:color w:val="221F1F"/>
          <w:sz w:val="24"/>
        </w:rPr>
        <w:t>Первая</w:t>
      </w:r>
      <w:r>
        <w:rPr>
          <w:i/>
          <w:color w:val="221F1F"/>
          <w:spacing w:val="-16"/>
          <w:sz w:val="24"/>
        </w:rPr>
        <w:t xml:space="preserve"> </w:t>
      </w:r>
      <w:r>
        <w:rPr>
          <w:i/>
          <w:color w:val="221F1F"/>
          <w:sz w:val="24"/>
        </w:rPr>
        <w:t>помощь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при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отсутствии</w:t>
      </w:r>
      <w:r>
        <w:rPr>
          <w:i/>
          <w:color w:val="221F1F"/>
          <w:spacing w:val="-9"/>
          <w:sz w:val="24"/>
        </w:rPr>
        <w:t xml:space="preserve"> </w:t>
      </w:r>
      <w:r>
        <w:rPr>
          <w:i/>
          <w:color w:val="221F1F"/>
          <w:sz w:val="24"/>
        </w:rPr>
        <w:t>сознания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и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z w:val="24"/>
        </w:rPr>
        <w:t>остановке</w:t>
      </w:r>
      <w:r>
        <w:rPr>
          <w:i/>
          <w:color w:val="221F1F"/>
          <w:spacing w:val="-10"/>
          <w:sz w:val="24"/>
        </w:rPr>
        <w:t xml:space="preserve"> </w:t>
      </w:r>
      <w:r>
        <w:rPr>
          <w:i/>
          <w:color w:val="221F1F"/>
          <w:spacing w:val="-2"/>
          <w:sz w:val="24"/>
        </w:rPr>
        <w:t>дыхания.</w:t>
      </w:r>
    </w:p>
    <w:p w:rsidR="00286F01" w:rsidRDefault="00286F01" w:rsidP="00286F01">
      <w:pPr>
        <w:pStyle w:val="a3"/>
        <w:spacing w:before="3"/>
        <w:ind w:left="0"/>
        <w:rPr>
          <w:i/>
        </w:rPr>
      </w:pPr>
    </w:p>
    <w:p w:rsidR="00286F01" w:rsidRDefault="00286F01">
      <w:pPr>
        <w:pStyle w:val="3"/>
        <w:spacing w:before="3" w:line="240" w:lineRule="auto"/>
        <w:ind w:right="5381"/>
        <w:jc w:val="both"/>
      </w:pPr>
    </w:p>
    <w:p w:rsidR="00286F01" w:rsidRDefault="00286F01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4A5B59" w:rsidRDefault="004A5B59">
      <w:pPr>
        <w:pStyle w:val="3"/>
        <w:spacing w:before="3" w:line="240" w:lineRule="auto"/>
        <w:ind w:right="5381"/>
        <w:jc w:val="both"/>
      </w:pPr>
    </w:p>
    <w:p w:rsidR="001F72D4" w:rsidRDefault="008E0BBA">
      <w:pPr>
        <w:pStyle w:val="3"/>
        <w:spacing w:before="3" w:line="240" w:lineRule="auto"/>
        <w:ind w:right="5381"/>
        <w:jc w:val="both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изучения</w:t>
      </w:r>
      <w:r>
        <w:rPr>
          <w:spacing w:val="-12"/>
        </w:rPr>
        <w:t xml:space="preserve"> </w:t>
      </w:r>
      <w:r>
        <w:t>курса. Личностные результаты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  <w:tab w:val="left" w:pos="6317"/>
          <w:tab w:val="left" w:pos="7342"/>
          <w:tab w:val="left" w:pos="8454"/>
          <w:tab w:val="left" w:pos="9812"/>
        </w:tabs>
        <w:ind w:right="309" w:firstLine="566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 Отечеству, прошлому и настоящему многонационального</w:t>
      </w:r>
      <w:r>
        <w:rPr>
          <w:sz w:val="24"/>
        </w:rPr>
        <w:tab/>
      </w:r>
      <w:r>
        <w:rPr>
          <w:spacing w:val="-2"/>
          <w:sz w:val="24"/>
        </w:rPr>
        <w:t>народа</w:t>
      </w:r>
      <w:r>
        <w:rPr>
          <w:sz w:val="24"/>
        </w:rPr>
        <w:tab/>
      </w:r>
      <w:r>
        <w:rPr>
          <w:spacing w:val="-2"/>
          <w:sz w:val="24"/>
        </w:rPr>
        <w:t>России;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 xml:space="preserve">своей </w:t>
      </w:r>
      <w:r>
        <w:rPr>
          <w:sz w:val="24"/>
        </w:rPr>
        <w:t>этнической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35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32"/>
          <w:sz w:val="24"/>
        </w:rPr>
        <w:t xml:space="preserve"> </w:t>
      </w:r>
      <w:r>
        <w:rPr>
          <w:sz w:val="24"/>
        </w:rPr>
        <w:t>языка,</w:t>
      </w:r>
      <w:r>
        <w:rPr>
          <w:spacing w:val="3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35"/>
          <w:sz w:val="24"/>
        </w:rPr>
        <w:t xml:space="preserve"> </w:t>
      </w:r>
      <w:r>
        <w:rPr>
          <w:sz w:val="24"/>
        </w:rPr>
        <w:t>народа, своего</w:t>
      </w:r>
      <w:r>
        <w:rPr>
          <w:spacing w:val="35"/>
          <w:sz w:val="24"/>
        </w:rPr>
        <w:t xml:space="preserve"> </w:t>
      </w:r>
      <w:r>
        <w:rPr>
          <w:sz w:val="24"/>
        </w:rPr>
        <w:t>края,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 культурного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-4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9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-8"/>
          <w:sz w:val="24"/>
        </w:rPr>
        <w:t xml:space="preserve"> </w:t>
      </w:r>
      <w:r>
        <w:rPr>
          <w:sz w:val="24"/>
        </w:rPr>
        <w:t>демократических и</w:t>
      </w:r>
      <w:r>
        <w:rPr>
          <w:spacing w:val="80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80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80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80"/>
          <w:sz w:val="24"/>
        </w:rPr>
        <w:t xml:space="preserve"> </w:t>
      </w:r>
      <w:r>
        <w:rPr>
          <w:sz w:val="24"/>
        </w:rPr>
        <w:t>чувства ответственности и долга перед Родиной;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1819"/>
          <w:tab w:val="left" w:pos="2185"/>
          <w:tab w:val="left" w:pos="2186"/>
          <w:tab w:val="left" w:pos="3780"/>
          <w:tab w:val="left" w:pos="4754"/>
          <w:tab w:val="left" w:pos="6222"/>
          <w:tab w:val="left" w:pos="7323"/>
          <w:tab w:val="left" w:pos="8885"/>
        </w:tabs>
        <w:ind w:right="307" w:firstLine="566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траектории образования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базе ориентировки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мире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профессий</w:t>
      </w:r>
      <w:r w:rsidR="00A33CE6">
        <w:rPr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8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познава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тельных</w:t>
      </w:r>
      <w:r>
        <w:rPr>
          <w:sz w:val="24"/>
        </w:rPr>
        <w:tab/>
      </w:r>
      <w:r>
        <w:rPr>
          <w:spacing w:val="-2"/>
          <w:sz w:val="24"/>
        </w:rPr>
        <w:t>интересов,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pacing w:val="-10"/>
          <w:sz w:val="24"/>
        </w:rPr>
        <w:t>а</w:t>
      </w:r>
      <w:r>
        <w:rPr>
          <w:sz w:val="24"/>
        </w:rPr>
        <w:tab/>
      </w:r>
      <w:r>
        <w:rPr>
          <w:spacing w:val="-2"/>
          <w:sz w:val="24"/>
        </w:rPr>
        <w:t>также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основе</w:t>
      </w:r>
      <w:r>
        <w:rPr>
          <w:sz w:val="24"/>
        </w:rPr>
        <w:tab/>
      </w:r>
      <w:r>
        <w:rPr>
          <w:spacing w:val="-2"/>
          <w:sz w:val="24"/>
        </w:rPr>
        <w:t xml:space="preserve">формирования </w:t>
      </w:r>
      <w:r>
        <w:rPr>
          <w:sz w:val="24"/>
        </w:rPr>
        <w:t>уважительного отношения к труду, развития опыта участия в социально значимом труде;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</w:tabs>
        <w:ind w:right="324" w:firstLine="566"/>
        <w:rPr>
          <w:sz w:val="24"/>
        </w:rPr>
      </w:pPr>
      <w:r>
        <w:rPr>
          <w:sz w:val="24"/>
        </w:rPr>
        <w:t>формирование целостного мировоззрения, соответствующего</w:t>
      </w:r>
      <w:r w:rsidR="00A33CE6">
        <w:rPr>
          <w:sz w:val="24"/>
        </w:rPr>
        <w:t xml:space="preserve"> </w:t>
      </w:r>
      <w:r>
        <w:rPr>
          <w:sz w:val="24"/>
        </w:rPr>
        <w:t>современному уровню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0"/>
          <w:sz w:val="24"/>
        </w:rPr>
        <w:t xml:space="preserve"> </w:t>
      </w:r>
      <w:r>
        <w:rPr>
          <w:sz w:val="24"/>
        </w:rPr>
        <w:t>науки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80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языковое, </w:t>
      </w:r>
      <w:r w:rsidR="00A33CE6">
        <w:rPr>
          <w:sz w:val="24"/>
        </w:rPr>
        <w:t>духовное многообразие</w:t>
      </w:r>
      <w:r>
        <w:rPr>
          <w:sz w:val="24"/>
        </w:rPr>
        <w:t xml:space="preserve"> современного мира;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  <w:tab w:val="left" w:pos="3557"/>
          <w:tab w:val="left" w:pos="6439"/>
          <w:tab w:val="left" w:pos="9590"/>
        </w:tabs>
        <w:ind w:right="312" w:firstLine="566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>его мнению,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мировоззрению,</w:t>
      </w:r>
      <w:r w:rsidR="00A33CE6">
        <w:rPr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языку, вере,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исто </w:t>
      </w:r>
      <w:proofErr w:type="spellStart"/>
      <w:r>
        <w:rPr>
          <w:sz w:val="24"/>
        </w:rPr>
        <w:t>рии</w:t>
      </w:r>
      <w:proofErr w:type="spellEnd"/>
      <w:r>
        <w:rPr>
          <w:sz w:val="24"/>
        </w:rPr>
        <w:t xml:space="preserve">, </w:t>
      </w:r>
      <w:proofErr w:type="gramStart"/>
      <w:r>
        <w:rPr>
          <w:sz w:val="24"/>
        </w:rPr>
        <w:t>культуре,</w:t>
      </w:r>
      <w:r>
        <w:rPr>
          <w:sz w:val="24"/>
        </w:rPr>
        <w:tab/>
      </w:r>
      <w:proofErr w:type="gramEnd"/>
      <w:r>
        <w:rPr>
          <w:sz w:val="24"/>
        </w:rPr>
        <w:tab/>
      </w:r>
      <w:r>
        <w:rPr>
          <w:spacing w:val="-2"/>
          <w:sz w:val="24"/>
        </w:rPr>
        <w:t>религии,</w:t>
      </w:r>
      <w:r>
        <w:rPr>
          <w:sz w:val="24"/>
        </w:rPr>
        <w:tab/>
      </w:r>
      <w:r>
        <w:rPr>
          <w:spacing w:val="-2"/>
          <w:sz w:val="24"/>
        </w:rPr>
        <w:t>традициям,</w:t>
      </w:r>
      <w:r>
        <w:rPr>
          <w:sz w:val="24"/>
        </w:rPr>
        <w:tab/>
        <w:t>языкам, ценностям народов России и 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 w:rsidR="00A33CE6">
        <w:rPr>
          <w:sz w:val="24"/>
        </w:rPr>
        <w:t>другими людь</w:t>
      </w:r>
      <w:r>
        <w:rPr>
          <w:sz w:val="24"/>
        </w:rPr>
        <w:t xml:space="preserve">ми и достигать в нём </w:t>
      </w:r>
      <w:r>
        <w:rPr>
          <w:spacing w:val="-2"/>
          <w:sz w:val="24"/>
        </w:rPr>
        <w:t>взаимопонимания;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1974"/>
          <w:tab w:val="left" w:pos="2185"/>
          <w:tab w:val="left" w:pos="2186"/>
          <w:tab w:val="left" w:pos="4560"/>
          <w:tab w:val="left" w:pos="6449"/>
          <w:tab w:val="left" w:pos="9581"/>
        </w:tabs>
        <w:ind w:right="256" w:firstLine="566"/>
        <w:jc w:val="both"/>
        <w:rPr>
          <w:sz w:val="24"/>
        </w:rPr>
      </w:pP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сво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ние</w:t>
      </w:r>
      <w:r>
        <w:rPr>
          <w:spacing w:val="3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оци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льных</w:t>
      </w:r>
      <w:r>
        <w:rPr>
          <w:spacing w:val="1"/>
          <w:w w:val="99"/>
          <w:sz w:val="24"/>
        </w:rPr>
        <w:t xml:space="preserve"> </w:t>
      </w:r>
      <w:r>
        <w:rPr>
          <w:w w:val="99"/>
          <w:sz w:val="24"/>
        </w:rPr>
        <w:t>нор</w:t>
      </w:r>
      <w:r>
        <w:rPr>
          <w:spacing w:val="-1"/>
          <w:w w:val="99"/>
          <w:sz w:val="24"/>
        </w:rPr>
        <w:t>м</w:t>
      </w:r>
      <w:r>
        <w:rPr>
          <w:w w:val="99"/>
          <w:sz w:val="24"/>
        </w:rPr>
        <w:t>,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ав</w:t>
      </w:r>
      <w:r>
        <w:rPr>
          <w:w w:val="99"/>
          <w:sz w:val="24"/>
        </w:rPr>
        <w:t>ил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пов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ния,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рол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й</w:t>
      </w:r>
      <w:r>
        <w:rPr>
          <w:spacing w:val="3"/>
          <w:w w:val="99"/>
          <w:sz w:val="24"/>
        </w:rPr>
        <w:t xml:space="preserve"> </w:t>
      </w:r>
      <w:r>
        <w:rPr>
          <w:w w:val="99"/>
          <w:sz w:val="24"/>
        </w:rPr>
        <w:t>и</w:t>
      </w:r>
      <w:r>
        <w:rPr>
          <w:spacing w:val="3"/>
          <w:w w:val="99"/>
          <w:sz w:val="24"/>
        </w:rPr>
        <w:t xml:space="preserve"> </w:t>
      </w:r>
      <w:r>
        <w:rPr>
          <w:w w:val="99"/>
          <w:sz w:val="24"/>
        </w:rPr>
        <w:t>форм</w:t>
      </w:r>
      <w:r>
        <w:rPr>
          <w:spacing w:val="6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оци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льной</w:t>
      </w:r>
      <w:r>
        <w:rPr>
          <w:spacing w:val="3"/>
          <w:w w:val="99"/>
          <w:sz w:val="24"/>
        </w:rPr>
        <w:t xml:space="preserve"> </w:t>
      </w:r>
      <w:r>
        <w:rPr>
          <w:w w:val="99"/>
          <w:sz w:val="24"/>
        </w:rPr>
        <w:t>жи</w:t>
      </w:r>
      <w:r>
        <w:rPr>
          <w:spacing w:val="-2"/>
          <w:w w:val="99"/>
          <w:sz w:val="24"/>
        </w:rPr>
        <w:t>зн</w:t>
      </w:r>
      <w:r>
        <w:rPr>
          <w:w w:val="99"/>
          <w:sz w:val="24"/>
        </w:rPr>
        <w:t>и в</w:t>
      </w:r>
      <w:r>
        <w:rPr>
          <w:w w:val="99"/>
          <w:sz w:val="24"/>
        </w:rPr>
        <w:tab/>
      </w:r>
      <w:r>
        <w:rPr>
          <w:spacing w:val="-1"/>
          <w:w w:val="99"/>
          <w:sz w:val="24"/>
        </w:rPr>
        <w:t>г</w:t>
      </w:r>
      <w:r>
        <w:rPr>
          <w:spacing w:val="2"/>
          <w:w w:val="99"/>
          <w:sz w:val="24"/>
        </w:rPr>
        <w:t>р</w:t>
      </w:r>
      <w:r>
        <w:rPr>
          <w:spacing w:val="-5"/>
          <w:w w:val="99"/>
          <w:sz w:val="24"/>
        </w:rPr>
        <w:t>у</w:t>
      </w:r>
      <w:r>
        <w:rPr>
          <w:spacing w:val="3"/>
          <w:w w:val="99"/>
          <w:sz w:val="24"/>
        </w:rPr>
        <w:t>п</w:t>
      </w:r>
      <w:r>
        <w:rPr>
          <w:w w:val="99"/>
          <w:sz w:val="24"/>
        </w:rPr>
        <w:t>п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х</w:t>
      </w:r>
      <w:r>
        <w:rPr>
          <w:w w:val="99"/>
          <w:sz w:val="24"/>
        </w:rPr>
        <w:tab/>
        <w:t>и</w:t>
      </w:r>
      <w:r>
        <w:rPr>
          <w:w w:val="99"/>
          <w:sz w:val="24"/>
        </w:rPr>
        <w:tab/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ообщ</w:t>
      </w:r>
      <w:r>
        <w:rPr>
          <w:spacing w:val="-1"/>
          <w:w w:val="99"/>
          <w:sz w:val="24"/>
        </w:rPr>
        <w:t>ес</w:t>
      </w:r>
      <w:r>
        <w:rPr>
          <w:w w:val="99"/>
          <w:sz w:val="24"/>
        </w:rPr>
        <w:t>тв</w:t>
      </w:r>
      <w:r>
        <w:rPr>
          <w:spacing w:val="-1"/>
          <w:w w:val="99"/>
          <w:sz w:val="24"/>
        </w:rPr>
        <w:t>а</w:t>
      </w:r>
      <w:r>
        <w:rPr>
          <w:spacing w:val="2"/>
          <w:w w:val="99"/>
          <w:sz w:val="24"/>
        </w:rPr>
        <w:t>х</w:t>
      </w:r>
      <w:r>
        <w:rPr>
          <w:w w:val="99"/>
          <w:sz w:val="24"/>
        </w:rPr>
        <w:t xml:space="preserve">, </w:t>
      </w:r>
      <w:r>
        <w:rPr>
          <w:w w:val="99"/>
          <w:sz w:val="24"/>
        </w:rPr>
        <w:tab/>
      </w:r>
      <w:r>
        <w:rPr>
          <w:spacing w:val="-3"/>
          <w:w w:val="99"/>
          <w:sz w:val="24"/>
        </w:rPr>
        <w:t>вк</w:t>
      </w:r>
      <w:r>
        <w:rPr>
          <w:spacing w:val="-2"/>
          <w:w w:val="99"/>
          <w:sz w:val="24"/>
        </w:rPr>
        <w:t>лю</w:t>
      </w:r>
      <w:r>
        <w:rPr>
          <w:spacing w:val="-3"/>
          <w:w w:val="99"/>
          <w:sz w:val="24"/>
        </w:rPr>
        <w:t>ча</w:t>
      </w:r>
      <w:r>
        <w:rPr>
          <w:spacing w:val="-2"/>
          <w:w w:val="99"/>
          <w:sz w:val="24"/>
        </w:rPr>
        <w:t>я</w:t>
      </w:r>
      <w:r>
        <w:rPr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в</w:t>
      </w:r>
      <w:r>
        <w:rPr>
          <w:w w:val="99"/>
          <w:sz w:val="24"/>
        </w:rPr>
        <w:t>зро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лые</w:t>
      </w:r>
      <w:r>
        <w:rPr>
          <w:spacing w:val="-1"/>
          <w:w w:val="99"/>
          <w:sz w:val="24"/>
        </w:rPr>
        <w:t xml:space="preserve"> </w:t>
      </w:r>
      <w:r>
        <w:rPr>
          <w:w w:val="99"/>
          <w:sz w:val="24"/>
        </w:rPr>
        <w:t>и</w:t>
      </w:r>
      <w:r>
        <w:rPr>
          <w:spacing w:val="-9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оци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льные</w:t>
      </w:r>
      <w:r>
        <w:rPr>
          <w:spacing w:val="-11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ообщ</w:t>
      </w:r>
      <w:r>
        <w:rPr>
          <w:spacing w:val="-1"/>
          <w:w w:val="99"/>
          <w:sz w:val="24"/>
        </w:rPr>
        <w:t>ес</w:t>
      </w:r>
      <w:r>
        <w:rPr>
          <w:w w:val="99"/>
          <w:sz w:val="24"/>
        </w:rPr>
        <w:t>тв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;</w:t>
      </w:r>
      <w:r>
        <w:rPr>
          <w:spacing w:val="-4"/>
          <w:w w:val="99"/>
          <w:sz w:val="24"/>
        </w:rPr>
        <w:t xml:space="preserve"> </w:t>
      </w:r>
      <w:r>
        <w:rPr>
          <w:spacing w:val="-5"/>
          <w:w w:val="99"/>
          <w:sz w:val="24"/>
        </w:rPr>
        <w:t>у</w:t>
      </w:r>
      <w:r>
        <w:rPr>
          <w:spacing w:val="-1"/>
          <w:w w:val="99"/>
          <w:sz w:val="24"/>
        </w:rPr>
        <w:t>ч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т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>е</w:t>
      </w:r>
      <w:r>
        <w:rPr>
          <w:spacing w:val="-11"/>
          <w:w w:val="99"/>
          <w:sz w:val="24"/>
        </w:rPr>
        <w:t xml:space="preserve"> </w:t>
      </w:r>
      <w:r>
        <w:rPr>
          <w:w w:val="99"/>
          <w:sz w:val="24"/>
        </w:rPr>
        <w:t>в</w:t>
      </w:r>
      <w:r>
        <w:rPr>
          <w:spacing w:val="-8"/>
          <w:w w:val="99"/>
          <w:sz w:val="24"/>
        </w:rPr>
        <w:t xml:space="preserve"> </w:t>
      </w:r>
      <w:r>
        <w:rPr>
          <w:w w:val="99"/>
          <w:sz w:val="24"/>
        </w:rPr>
        <w:t>школьном</w:t>
      </w:r>
      <w:r>
        <w:rPr>
          <w:spacing w:val="-10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сам</w:t>
      </w:r>
      <w:r>
        <w:rPr>
          <w:spacing w:val="2"/>
          <w:w w:val="99"/>
          <w:sz w:val="24"/>
        </w:rPr>
        <w:t>о</w:t>
      </w:r>
      <w:r>
        <w:rPr>
          <w:spacing w:val="-5"/>
          <w:w w:val="99"/>
          <w:sz w:val="24"/>
        </w:rPr>
        <w:t>у</w:t>
      </w:r>
      <w:r>
        <w:rPr>
          <w:w w:val="99"/>
          <w:sz w:val="24"/>
        </w:rPr>
        <w:t>пр</w:t>
      </w:r>
      <w:r>
        <w:rPr>
          <w:spacing w:val="-1"/>
          <w:w w:val="99"/>
          <w:sz w:val="24"/>
        </w:rPr>
        <w:t>ав</w:t>
      </w:r>
      <w:r>
        <w:rPr>
          <w:spacing w:val="1"/>
          <w:w w:val="99"/>
          <w:sz w:val="24"/>
        </w:rPr>
        <w:t>ле</w:t>
      </w:r>
      <w:r>
        <w:rPr>
          <w:w w:val="99"/>
          <w:sz w:val="24"/>
        </w:rPr>
        <w:t>ни</w:t>
      </w:r>
      <w:r>
        <w:rPr>
          <w:spacing w:val="8"/>
          <w:w w:val="99"/>
          <w:sz w:val="24"/>
        </w:rPr>
        <w:t>и</w:t>
      </w:r>
      <w:r w:rsidR="00A33CE6">
        <w:rPr>
          <w:spacing w:val="8"/>
          <w:w w:val="99"/>
          <w:sz w:val="24"/>
        </w:rPr>
        <w:t xml:space="preserve"> </w:t>
      </w:r>
      <w:r>
        <w:rPr>
          <w:w w:val="99"/>
          <w:sz w:val="24"/>
        </w:rPr>
        <w:t>и</w:t>
      </w:r>
      <w:r>
        <w:rPr>
          <w:spacing w:val="1"/>
          <w:w w:val="99"/>
          <w:sz w:val="24"/>
        </w:rPr>
        <w:t xml:space="preserve"> </w:t>
      </w:r>
      <w:r>
        <w:rPr>
          <w:w w:val="99"/>
          <w:sz w:val="24"/>
        </w:rPr>
        <w:t>общ</w:t>
      </w:r>
      <w:r>
        <w:rPr>
          <w:spacing w:val="-1"/>
          <w:w w:val="99"/>
          <w:sz w:val="24"/>
        </w:rPr>
        <w:t>ес</w:t>
      </w:r>
      <w:r>
        <w:rPr>
          <w:w w:val="99"/>
          <w:sz w:val="24"/>
        </w:rPr>
        <w:t>тв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нной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ж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зни</w:t>
      </w:r>
      <w:r>
        <w:rPr>
          <w:spacing w:val="1"/>
          <w:w w:val="99"/>
          <w:sz w:val="24"/>
        </w:rPr>
        <w:t xml:space="preserve"> </w:t>
      </w:r>
      <w:r>
        <w:rPr>
          <w:w w:val="99"/>
          <w:sz w:val="24"/>
        </w:rPr>
        <w:t>в</w:t>
      </w:r>
      <w:r w:rsidR="00A33CE6">
        <w:rPr>
          <w:w w:val="99"/>
          <w:sz w:val="24"/>
        </w:rPr>
        <w:t xml:space="preserve">   </w:t>
      </w:r>
      <w:r>
        <w:rPr>
          <w:spacing w:val="-3"/>
          <w:w w:val="99"/>
          <w:sz w:val="24"/>
        </w:rPr>
        <w:t xml:space="preserve"> </w:t>
      </w:r>
      <w:r>
        <w:rPr>
          <w:w w:val="99"/>
          <w:sz w:val="24"/>
        </w:rPr>
        <w:t xml:space="preserve">п </w:t>
      </w:r>
      <w:proofErr w:type="spellStart"/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х</w:t>
      </w:r>
      <w:proofErr w:type="spellEnd"/>
      <w:r>
        <w:rPr>
          <w:spacing w:val="2"/>
          <w:w w:val="99"/>
          <w:sz w:val="24"/>
        </w:rPr>
        <w:t xml:space="preserve"> </w:t>
      </w:r>
      <w:r>
        <w:rPr>
          <w:spacing w:val="-1"/>
          <w:w w:val="99"/>
          <w:sz w:val="24"/>
        </w:rPr>
        <w:t>во</w:t>
      </w:r>
      <w:r>
        <w:rPr>
          <w:w w:val="99"/>
          <w:sz w:val="24"/>
        </w:rPr>
        <w:t>зр</w:t>
      </w:r>
      <w:r>
        <w:rPr>
          <w:spacing w:val="-1"/>
          <w:w w:val="99"/>
          <w:sz w:val="24"/>
        </w:rPr>
        <w:t>ас</w:t>
      </w:r>
      <w:r>
        <w:rPr>
          <w:w w:val="99"/>
          <w:sz w:val="24"/>
        </w:rPr>
        <w:t>т</w:t>
      </w:r>
      <w:r>
        <w:rPr>
          <w:spacing w:val="1"/>
          <w:w w:val="99"/>
          <w:sz w:val="24"/>
        </w:rPr>
        <w:t>н</w:t>
      </w:r>
      <w:r>
        <w:rPr>
          <w:w w:val="99"/>
          <w:sz w:val="24"/>
        </w:rPr>
        <w:t>ых к</w:t>
      </w:r>
      <w:r>
        <w:rPr>
          <w:spacing w:val="-3"/>
          <w:w w:val="99"/>
          <w:sz w:val="24"/>
        </w:rPr>
        <w:t>о</w:t>
      </w:r>
      <w:r>
        <w:rPr>
          <w:spacing w:val="-1"/>
          <w:w w:val="99"/>
          <w:sz w:val="24"/>
        </w:rPr>
        <w:t>м</w:t>
      </w:r>
      <w:r>
        <w:rPr>
          <w:w w:val="99"/>
          <w:sz w:val="24"/>
        </w:rPr>
        <w:t>п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тенц</w:t>
      </w:r>
      <w:r>
        <w:rPr>
          <w:spacing w:val="-2"/>
          <w:w w:val="99"/>
          <w:sz w:val="24"/>
        </w:rPr>
        <w:t>и</w:t>
      </w:r>
      <w:r>
        <w:rPr>
          <w:spacing w:val="9"/>
          <w:w w:val="99"/>
          <w:sz w:val="24"/>
        </w:rPr>
        <w:t>й</w:t>
      </w:r>
      <w:r w:rsidR="00A33CE6">
        <w:rPr>
          <w:spacing w:val="9"/>
          <w:w w:val="99"/>
          <w:sz w:val="24"/>
        </w:rPr>
        <w:t xml:space="preserve"> </w:t>
      </w:r>
      <w:r>
        <w:rPr>
          <w:w w:val="99"/>
          <w:sz w:val="24"/>
        </w:rPr>
        <w:t xml:space="preserve">с    </w:t>
      </w:r>
      <w:r>
        <w:rPr>
          <w:spacing w:val="-6"/>
          <w:w w:val="99"/>
          <w:sz w:val="24"/>
        </w:rPr>
        <w:t xml:space="preserve"> </w:t>
      </w:r>
      <w:r>
        <w:rPr>
          <w:spacing w:val="-5"/>
          <w:w w:val="99"/>
          <w:sz w:val="24"/>
        </w:rPr>
        <w:t>у</w:t>
      </w:r>
      <w:r>
        <w:rPr>
          <w:spacing w:val="1"/>
          <w:w w:val="99"/>
          <w:sz w:val="24"/>
        </w:rPr>
        <w:t>ч</w:t>
      </w:r>
      <w:r>
        <w:rPr>
          <w:spacing w:val="-1"/>
          <w:w w:val="99"/>
          <w:sz w:val="24"/>
        </w:rPr>
        <w:t>ё</w:t>
      </w:r>
      <w:r>
        <w:rPr>
          <w:w w:val="99"/>
          <w:sz w:val="24"/>
        </w:rPr>
        <w:t xml:space="preserve">том    </w:t>
      </w:r>
      <w:r>
        <w:rPr>
          <w:spacing w:val="-6"/>
          <w:w w:val="99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ег</w:t>
      </w:r>
      <w:r>
        <w:rPr>
          <w:w w:val="99"/>
          <w:sz w:val="24"/>
        </w:rPr>
        <w:t>ион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льн</w:t>
      </w:r>
      <w:r>
        <w:rPr>
          <w:spacing w:val="-3"/>
          <w:w w:val="99"/>
          <w:sz w:val="24"/>
        </w:rPr>
        <w:t>ы</w:t>
      </w:r>
      <w:r>
        <w:rPr>
          <w:spacing w:val="2"/>
          <w:w w:val="99"/>
          <w:sz w:val="24"/>
        </w:rPr>
        <w:t>х</w:t>
      </w:r>
      <w:r>
        <w:rPr>
          <w:w w:val="99"/>
          <w:sz w:val="24"/>
        </w:rPr>
        <w:t xml:space="preserve">, этнокультурных, социальных    </w:t>
      </w:r>
      <w:r>
        <w:rPr>
          <w:spacing w:val="-6"/>
          <w:w w:val="99"/>
          <w:sz w:val="24"/>
        </w:rPr>
        <w:t xml:space="preserve"> </w:t>
      </w:r>
      <w:r>
        <w:rPr>
          <w:w w:val="99"/>
          <w:sz w:val="24"/>
        </w:rPr>
        <w:t xml:space="preserve">и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коно</w:t>
      </w:r>
      <w:r>
        <w:rPr>
          <w:spacing w:val="-1"/>
          <w:w w:val="99"/>
          <w:sz w:val="24"/>
        </w:rPr>
        <w:t>м</w:t>
      </w:r>
      <w:r>
        <w:rPr>
          <w:w w:val="99"/>
          <w:sz w:val="24"/>
        </w:rPr>
        <w:t>и</w:t>
      </w:r>
      <w:r>
        <w:rPr>
          <w:spacing w:val="-1"/>
          <w:w w:val="99"/>
          <w:sz w:val="24"/>
        </w:rPr>
        <w:t>чес</w:t>
      </w:r>
      <w:r>
        <w:rPr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х</w:t>
      </w:r>
      <w:r>
        <w:rPr>
          <w:spacing w:val="-4"/>
          <w:w w:val="99"/>
          <w:sz w:val="24"/>
        </w:rPr>
        <w:t xml:space="preserve"> 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об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тей;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</w:tabs>
        <w:ind w:right="256" w:firstLine="56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компетентности 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 w:rsidR="00A33CE6">
        <w:rPr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</w:tabs>
        <w:ind w:right="255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 компетентности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</w:t>
      </w:r>
      <w:r w:rsidR="00A33CE6">
        <w:rPr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осверстниками</w:t>
      </w:r>
      <w:proofErr w:type="spellEnd"/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15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младшего</w:t>
      </w:r>
      <w:r w:rsidR="00A33CE6">
        <w:rPr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40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 других видов деятельности;</w:t>
      </w:r>
    </w:p>
    <w:p w:rsidR="001F72D4" w:rsidRDefault="001F72D4">
      <w:pPr>
        <w:jc w:val="both"/>
        <w:rPr>
          <w:sz w:val="24"/>
        </w:rPr>
        <w:sectPr w:rsidR="001F72D4">
          <w:type w:val="continuous"/>
          <w:pgSz w:w="11910" w:h="16840"/>
          <w:pgMar w:top="640" w:right="580" w:bottom="280" w:left="620" w:header="720" w:footer="720" w:gutter="0"/>
          <w:cols w:space="720"/>
        </w:sectPr>
      </w:pP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</w:tabs>
        <w:spacing w:before="73"/>
        <w:ind w:right="257" w:firstLine="566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80"/>
          <w:sz w:val="24"/>
        </w:rPr>
        <w:t xml:space="preserve">   </w:t>
      </w:r>
      <w:r>
        <w:rPr>
          <w:sz w:val="24"/>
        </w:rPr>
        <w:t>ценности</w:t>
      </w:r>
      <w:r>
        <w:rPr>
          <w:spacing w:val="80"/>
          <w:sz w:val="24"/>
        </w:rPr>
        <w:t xml:space="preserve">   </w:t>
      </w:r>
      <w:r>
        <w:rPr>
          <w:sz w:val="24"/>
        </w:rPr>
        <w:t>здорового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sz w:val="24"/>
        </w:rPr>
        <w:t xml:space="preserve">   </w:t>
      </w:r>
      <w:r>
        <w:rPr>
          <w:sz w:val="24"/>
        </w:rPr>
        <w:t>безопасного</w:t>
      </w:r>
      <w:r>
        <w:rPr>
          <w:spacing w:val="80"/>
          <w:sz w:val="24"/>
        </w:rPr>
        <w:t xml:space="preserve">   </w:t>
      </w:r>
      <w:r>
        <w:rPr>
          <w:sz w:val="24"/>
        </w:rPr>
        <w:t>образа жизни;</w:t>
      </w:r>
      <w:r>
        <w:rPr>
          <w:spacing w:val="-1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итуациях</w:t>
      </w:r>
      <w:proofErr w:type="spellEnd"/>
      <w:r>
        <w:rPr>
          <w:sz w:val="24"/>
        </w:rPr>
        <w:t xml:space="preserve">, угрожающих </w:t>
      </w:r>
      <w:proofErr w:type="spellStart"/>
      <w:r>
        <w:rPr>
          <w:sz w:val="24"/>
        </w:rPr>
        <w:t>жизнии</w:t>
      </w:r>
      <w:proofErr w:type="spellEnd"/>
      <w:r>
        <w:rPr>
          <w:sz w:val="24"/>
        </w:rPr>
        <w:t xml:space="preserve"> здоровью людей, правил поведения в транспорте и на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дорогах;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85"/>
          <w:tab w:val="left" w:pos="2186"/>
          <w:tab w:val="left" w:pos="4897"/>
          <w:tab w:val="left" w:pos="6697"/>
          <w:tab w:val="left" w:pos="9415"/>
        </w:tabs>
        <w:ind w:right="255" w:firstLine="566"/>
        <w:jc w:val="both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основ</w:t>
      </w:r>
      <w:r>
        <w:rPr>
          <w:sz w:val="24"/>
        </w:rPr>
        <w:tab/>
      </w:r>
      <w:r>
        <w:rPr>
          <w:spacing w:val="-2"/>
          <w:sz w:val="24"/>
        </w:rPr>
        <w:t>экологической</w:t>
      </w:r>
      <w:r>
        <w:rPr>
          <w:sz w:val="24"/>
        </w:rPr>
        <w:tab/>
      </w:r>
      <w:r>
        <w:rPr>
          <w:spacing w:val="-2"/>
          <w:sz w:val="24"/>
        </w:rPr>
        <w:t xml:space="preserve">культуры, </w:t>
      </w:r>
      <w:r>
        <w:rPr>
          <w:sz w:val="24"/>
        </w:rPr>
        <w:t>соответствующей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1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1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развитие</w:t>
      </w:r>
      <w:r w:rsidR="00A33CE6">
        <w:rPr>
          <w:sz w:val="24"/>
        </w:rPr>
        <w:t xml:space="preserve"> </w:t>
      </w:r>
      <w:r>
        <w:rPr>
          <w:sz w:val="24"/>
        </w:rPr>
        <w:t>опыта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экологически ориентированной рефлексивно-оценочной и практической деятельности в жизненных ситуациях;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25"/>
          <w:tab w:val="left" w:pos="2126"/>
        </w:tabs>
        <w:spacing w:before="1"/>
        <w:ind w:right="255" w:firstLine="566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72D4" w:rsidRDefault="008E0BBA">
      <w:pPr>
        <w:pStyle w:val="a4"/>
        <w:numPr>
          <w:ilvl w:val="0"/>
          <w:numId w:val="5"/>
        </w:numPr>
        <w:tabs>
          <w:tab w:val="left" w:pos="2125"/>
          <w:tab w:val="left" w:pos="2126"/>
          <w:tab w:val="left" w:pos="3922"/>
          <w:tab w:val="left" w:pos="6259"/>
          <w:tab w:val="left" w:pos="8074"/>
          <w:tab w:val="left" w:pos="9514"/>
        </w:tabs>
        <w:ind w:right="258" w:firstLine="566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эстетического</w:t>
      </w:r>
      <w:r>
        <w:rPr>
          <w:sz w:val="24"/>
        </w:rPr>
        <w:tab/>
      </w:r>
      <w:r>
        <w:rPr>
          <w:spacing w:val="-2"/>
          <w:sz w:val="24"/>
        </w:rPr>
        <w:t>сознания</w:t>
      </w:r>
      <w:r>
        <w:rPr>
          <w:sz w:val="24"/>
        </w:rPr>
        <w:tab/>
      </w:r>
      <w:r>
        <w:rPr>
          <w:spacing w:val="-2"/>
          <w:sz w:val="24"/>
        </w:rPr>
        <w:t>через</w:t>
      </w:r>
      <w:r>
        <w:rPr>
          <w:sz w:val="24"/>
        </w:rPr>
        <w:tab/>
      </w:r>
      <w:r>
        <w:rPr>
          <w:spacing w:val="-2"/>
          <w:sz w:val="24"/>
        </w:rPr>
        <w:t xml:space="preserve">освоение </w:t>
      </w:r>
      <w:r>
        <w:rPr>
          <w:sz w:val="24"/>
        </w:rPr>
        <w:t>художественного наследия 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 и мира, творческой деятельности</w:t>
      </w:r>
      <w:r w:rsidR="00A33CE6">
        <w:rPr>
          <w:sz w:val="24"/>
        </w:rPr>
        <w:t xml:space="preserve"> </w:t>
      </w:r>
      <w:r>
        <w:rPr>
          <w:sz w:val="24"/>
        </w:rPr>
        <w:t xml:space="preserve">эстетического характер </w:t>
      </w:r>
      <w:r>
        <w:rPr>
          <w:spacing w:val="-6"/>
          <w:sz w:val="24"/>
        </w:rPr>
        <w:t>а.</w:t>
      </w:r>
    </w:p>
    <w:p w:rsidR="001F72D4" w:rsidRDefault="008E0BBA">
      <w:pPr>
        <w:pStyle w:val="3"/>
        <w:jc w:val="both"/>
      </w:pPr>
      <w:proofErr w:type="spellStart"/>
      <w:r>
        <w:t>Метапредметные</w:t>
      </w:r>
      <w:proofErr w:type="spellEnd"/>
      <w:r>
        <w:rPr>
          <w:spacing w:val="8"/>
        </w:rPr>
        <w:t xml:space="preserve"> </w:t>
      </w:r>
      <w:r>
        <w:rPr>
          <w:spacing w:val="-2"/>
        </w:rPr>
        <w:t>результаты</w:t>
      </w:r>
    </w:p>
    <w:p w:rsidR="001F72D4" w:rsidRDefault="00A33CE6">
      <w:pPr>
        <w:pStyle w:val="a4"/>
        <w:numPr>
          <w:ilvl w:val="0"/>
          <w:numId w:val="4"/>
        </w:numPr>
        <w:tabs>
          <w:tab w:val="left" w:pos="2185"/>
          <w:tab w:val="left" w:pos="2186"/>
        </w:tabs>
        <w:ind w:right="258" w:firstLine="5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80"/>
          <w:w w:val="150"/>
          <w:sz w:val="24"/>
        </w:rPr>
        <w:t xml:space="preserve"> самостоятельно определять цели</w:t>
      </w:r>
      <w:r w:rsidR="008E0BBA">
        <w:rPr>
          <w:spacing w:val="80"/>
          <w:w w:val="150"/>
          <w:sz w:val="24"/>
        </w:rPr>
        <w:t xml:space="preserve">  </w:t>
      </w:r>
      <w:r w:rsidR="008E0BBA">
        <w:rPr>
          <w:sz w:val="24"/>
        </w:rPr>
        <w:t>своего</w:t>
      </w:r>
      <w:r w:rsidR="008E0BBA">
        <w:rPr>
          <w:spacing w:val="80"/>
          <w:w w:val="150"/>
          <w:sz w:val="24"/>
        </w:rPr>
        <w:t xml:space="preserve">  </w:t>
      </w:r>
      <w:r w:rsidR="008E0BBA">
        <w:rPr>
          <w:sz w:val="24"/>
        </w:rPr>
        <w:t>обучения,</w:t>
      </w:r>
      <w:r w:rsidR="008E0BBA">
        <w:rPr>
          <w:spacing w:val="80"/>
          <w:sz w:val="24"/>
        </w:rPr>
        <w:t xml:space="preserve"> </w:t>
      </w:r>
      <w:r w:rsidR="008E0BBA">
        <w:rPr>
          <w:sz w:val="24"/>
        </w:rPr>
        <w:t>ставить</w:t>
      </w:r>
      <w:r w:rsidR="008E0BBA">
        <w:rPr>
          <w:spacing w:val="-4"/>
          <w:sz w:val="24"/>
        </w:rPr>
        <w:t xml:space="preserve"> </w:t>
      </w:r>
      <w:r w:rsidR="008E0BBA">
        <w:rPr>
          <w:sz w:val="24"/>
        </w:rPr>
        <w:t>и</w:t>
      </w:r>
      <w:r w:rsidR="008E0BBA">
        <w:rPr>
          <w:spacing w:val="-7"/>
          <w:sz w:val="24"/>
        </w:rPr>
        <w:t xml:space="preserve"> </w:t>
      </w:r>
      <w:r w:rsidR="008E0BBA">
        <w:rPr>
          <w:sz w:val="24"/>
        </w:rPr>
        <w:t>формулировать</w:t>
      </w:r>
      <w:r w:rsidR="008E0BBA">
        <w:rPr>
          <w:spacing w:val="-3"/>
          <w:sz w:val="24"/>
        </w:rPr>
        <w:t xml:space="preserve"> </w:t>
      </w:r>
      <w:r w:rsidR="008E0BBA">
        <w:rPr>
          <w:sz w:val="24"/>
        </w:rPr>
        <w:t>для</w:t>
      </w:r>
      <w:r w:rsidR="008E0BBA">
        <w:rPr>
          <w:spacing w:val="-6"/>
          <w:sz w:val="24"/>
        </w:rPr>
        <w:t xml:space="preserve"> </w:t>
      </w:r>
      <w:r w:rsidR="008E0BBA">
        <w:rPr>
          <w:sz w:val="24"/>
        </w:rPr>
        <w:t>себя</w:t>
      </w:r>
      <w:r w:rsidR="008E0BBA">
        <w:rPr>
          <w:spacing w:val="-6"/>
          <w:sz w:val="24"/>
        </w:rPr>
        <w:t xml:space="preserve"> </w:t>
      </w:r>
      <w:r w:rsidR="008E0BBA">
        <w:rPr>
          <w:sz w:val="24"/>
        </w:rPr>
        <w:t>новые</w:t>
      </w:r>
      <w:r w:rsidR="008E0BBA">
        <w:rPr>
          <w:spacing w:val="-7"/>
          <w:sz w:val="24"/>
        </w:rPr>
        <w:t xml:space="preserve"> </w:t>
      </w:r>
      <w:r w:rsidR="008E0BBA">
        <w:rPr>
          <w:sz w:val="24"/>
        </w:rPr>
        <w:t>задачи</w:t>
      </w:r>
      <w:r w:rsidR="008E0BBA">
        <w:rPr>
          <w:spacing w:val="-4"/>
          <w:sz w:val="24"/>
        </w:rPr>
        <w:t xml:space="preserve"> </w:t>
      </w:r>
      <w:r w:rsidR="008E0BBA">
        <w:rPr>
          <w:sz w:val="24"/>
        </w:rPr>
        <w:t>в</w:t>
      </w:r>
      <w:r w:rsidR="008E0BBA">
        <w:rPr>
          <w:spacing w:val="-4"/>
          <w:sz w:val="24"/>
        </w:rPr>
        <w:t xml:space="preserve"> </w:t>
      </w:r>
      <w:r w:rsidR="008E0BBA">
        <w:rPr>
          <w:sz w:val="24"/>
        </w:rPr>
        <w:t>учёбе</w:t>
      </w:r>
      <w:r w:rsidR="008E0BBA">
        <w:rPr>
          <w:spacing w:val="-7"/>
          <w:sz w:val="24"/>
        </w:rPr>
        <w:t xml:space="preserve"> </w:t>
      </w:r>
      <w:r w:rsidR="008E0BBA">
        <w:rPr>
          <w:sz w:val="24"/>
        </w:rPr>
        <w:t>и</w:t>
      </w:r>
      <w:r w:rsidR="008E0BBA">
        <w:rPr>
          <w:spacing w:val="-5"/>
          <w:sz w:val="24"/>
        </w:rPr>
        <w:t xml:space="preserve"> </w:t>
      </w:r>
      <w:r w:rsidR="008E0BBA">
        <w:rPr>
          <w:sz w:val="24"/>
        </w:rPr>
        <w:t>познавательной</w:t>
      </w:r>
      <w:r w:rsidR="008E0BBA">
        <w:rPr>
          <w:spacing w:val="40"/>
          <w:sz w:val="24"/>
        </w:rPr>
        <w:t xml:space="preserve"> </w:t>
      </w:r>
      <w:r w:rsidR="008E0BBA">
        <w:rPr>
          <w:sz w:val="24"/>
        </w:rPr>
        <w:t>деятельности,</w:t>
      </w:r>
      <w:r w:rsidR="008E0BBA">
        <w:rPr>
          <w:spacing w:val="40"/>
          <w:sz w:val="24"/>
        </w:rPr>
        <w:t xml:space="preserve"> </w:t>
      </w:r>
      <w:r w:rsidR="008E0BBA">
        <w:rPr>
          <w:sz w:val="24"/>
        </w:rPr>
        <w:t>развивать мотивы и интересы своей познавательной деятельности;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</w:tabs>
        <w:ind w:right="290" w:firstLine="566"/>
        <w:jc w:val="both"/>
        <w:rPr>
          <w:sz w:val="24"/>
        </w:rPr>
      </w:pPr>
      <w:r>
        <w:rPr>
          <w:sz w:val="24"/>
        </w:rPr>
        <w:t xml:space="preserve">умение самостоятельно планировать пути достижения </w:t>
      </w:r>
      <w:proofErr w:type="spellStart"/>
      <w:proofErr w:type="gramStart"/>
      <w:r>
        <w:rPr>
          <w:sz w:val="24"/>
        </w:rPr>
        <w:t>целей,в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альт </w:t>
      </w:r>
      <w:proofErr w:type="spellStart"/>
      <w:r>
        <w:rPr>
          <w:sz w:val="24"/>
        </w:rPr>
        <w:t>ернативные</w:t>
      </w:r>
      <w:proofErr w:type="spellEnd"/>
      <w:r>
        <w:rPr>
          <w:sz w:val="24"/>
        </w:rPr>
        <w:t>, осознанно выбирать 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эффективные способы решения учебных и </w:t>
      </w:r>
      <w:proofErr w:type="spellStart"/>
      <w:r>
        <w:rPr>
          <w:sz w:val="24"/>
        </w:rPr>
        <w:t>познавательн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ых</w:t>
      </w:r>
      <w:proofErr w:type="spellEnd"/>
      <w:r>
        <w:rPr>
          <w:sz w:val="24"/>
        </w:rPr>
        <w:t xml:space="preserve"> задач;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</w:tabs>
        <w:ind w:right="259" w:firstLine="566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-1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свои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изменя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ющейся</w:t>
      </w:r>
      <w:proofErr w:type="spellEnd"/>
      <w:r>
        <w:rPr>
          <w:sz w:val="24"/>
        </w:rPr>
        <w:t xml:space="preserve"> ситуацией;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  <w:tab w:val="left" w:pos="3672"/>
          <w:tab w:val="left" w:pos="5464"/>
          <w:tab w:val="left" w:pos="7606"/>
          <w:tab w:val="left" w:pos="9599"/>
        </w:tabs>
        <w:ind w:right="261" w:firstLine="566"/>
        <w:jc w:val="both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правильность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2"/>
          <w:sz w:val="24"/>
        </w:rPr>
        <w:t xml:space="preserve">учебной </w:t>
      </w:r>
      <w:r>
        <w:rPr>
          <w:sz w:val="24"/>
        </w:rPr>
        <w:t>задачи, собственные возможности её решения;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5"/>
          <w:tab w:val="left" w:pos="2186"/>
        </w:tabs>
        <w:ind w:right="316" w:firstLine="566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  <w:tab w:val="left" w:pos="3735"/>
          <w:tab w:val="left" w:pos="4788"/>
          <w:tab w:val="left" w:pos="5692"/>
          <w:tab w:val="left" w:pos="7393"/>
          <w:tab w:val="left" w:pos="9185"/>
          <w:tab w:val="left" w:pos="9308"/>
        </w:tabs>
        <w:ind w:right="305" w:firstLine="566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определять</w:t>
      </w:r>
      <w:r>
        <w:rPr>
          <w:sz w:val="24"/>
        </w:rPr>
        <w:tab/>
      </w:r>
      <w:r w:rsidR="00A33CE6">
        <w:rPr>
          <w:spacing w:val="-2"/>
          <w:sz w:val="24"/>
        </w:rPr>
        <w:t>понятия,</w:t>
      </w:r>
      <w:r w:rsidR="00A33CE6">
        <w:rPr>
          <w:sz w:val="24"/>
        </w:rPr>
        <w:t xml:space="preserve"> </w:t>
      </w:r>
      <w:r w:rsidR="00A33CE6">
        <w:rPr>
          <w:sz w:val="24"/>
        </w:rPr>
        <w:tab/>
      </w: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 xml:space="preserve">обобщения, </w:t>
      </w:r>
      <w:r>
        <w:rPr>
          <w:sz w:val="24"/>
        </w:rPr>
        <w:t>устанавливать аналогии,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основания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для </w:t>
      </w:r>
      <w:r w:rsidR="00286F01">
        <w:rPr>
          <w:spacing w:val="-2"/>
          <w:sz w:val="24"/>
        </w:rPr>
        <w:t>классификации,</w:t>
      </w:r>
      <w:r w:rsidR="00286F01">
        <w:rPr>
          <w:sz w:val="24"/>
        </w:rPr>
        <w:t xml:space="preserve"> </w:t>
      </w:r>
      <w:r w:rsidR="00286F01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причинно- </w:t>
      </w:r>
      <w:r>
        <w:rPr>
          <w:sz w:val="24"/>
        </w:rPr>
        <w:t>следственные связи, строить логическое рассуждение,</w:t>
      </w:r>
      <w:r w:rsidR="00A33CE6">
        <w:rPr>
          <w:sz w:val="24"/>
        </w:rPr>
        <w:t xml:space="preserve"> </w:t>
      </w:r>
      <w:r>
        <w:rPr>
          <w:sz w:val="24"/>
        </w:rPr>
        <w:t>умозаключение (индуктивное,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и по аналогии) и делать выводы;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</w:tabs>
        <w:ind w:right="338" w:firstLine="566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знаки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1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схе</w:t>
      </w:r>
      <w:proofErr w:type="spellEnd"/>
      <w:r>
        <w:rPr>
          <w:sz w:val="24"/>
        </w:rPr>
        <w:t xml:space="preserve"> мы для решения учебных и познавательных задач;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5"/>
          <w:tab w:val="left" w:pos="2186"/>
        </w:tabs>
        <w:ind w:left="2186"/>
        <w:rPr>
          <w:sz w:val="24"/>
        </w:rPr>
      </w:pPr>
      <w:r>
        <w:rPr>
          <w:w w:val="95"/>
          <w:sz w:val="24"/>
        </w:rPr>
        <w:t>смысловое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чтение;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88"/>
          <w:tab w:val="left" w:pos="2189"/>
          <w:tab w:val="left" w:pos="3332"/>
          <w:tab w:val="left" w:pos="5736"/>
          <w:tab w:val="left" w:pos="9494"/>
        </w:tabs>
        <w:ind w:right="309" w:firstLine="566"/>
        <w:jc w:val="both"/>
        <w:rPr>
          <w:sz w:val="24"/>
        </w:rPr>
      </w:pPr>
      <w:r>
        <w:rPr>
          <w:sz w:val="24"/>
        </w:rPr>
        <w:t xml:space="preserve">умение организовывать учебное сотрудничество и совместную деятельность с </w:t>
      </w:r>
      <w:r>
        <w:rPr>
          <w:spacing w:val="-2"/>
          <w:sz w:val="24"/>
        </w:rPr>
        <w:t>учителем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 w:rsidR="00A33CE6">
        <w:rPr>
          <w:spacing w:val="-2"/>
          <w:sz w:val="24"/>
        </w:rPr>
        <w:t>сверстниками;</w:t>
      </w:r>
      <w:r w:rsidR="00A33CE6">
        <w:rPr>
          <w:sz w:val="24"/>
        </w:rPr>
        <w:t xml:space="preserve"> </w:t>
      </w:r>
      <w:r w:rsidR="00A33CE6">
        <w:rPr>
          <w:sz w:val="24"/>
        </w:rPr>
        <w:tab/>
      </w:r>
      <w:r>
        <w:rPr>
          <w:sz w:val="24"/>
        </w:rPr>
        <w:t>работать индивидуально и в группе: находить общее решение и разрешать конфликты</w:t>
      </w:r>
      <w:r w:rsidR="00A33CE6">
        <w:rPr>
          <w:sz w:val="24"/>
        </w:rPr>
        <w:t xml:space="preserve"> </w:t>
      </w:r>
      <w:r>
        <w:rPr>
          <w:sz w:val="24"/>
        </w:rPr>
        <w:t>на основе согласования позиций и учёта интересов; формулировать, аргументировать и отстаивать своё мнение;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28"/>
          <w:tab w:val="left" w:pos="2129"/>
        </w:tabs>
        <w:ind w:right="311" w:firstLine="5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25"/>
          <w:tab w:val="left" w:pos="2126"/>
        </w:tabs>
        <w:ind w:right="316" w:firstLine="566"/>
        <w:jc w:val="both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1F72D4" w:rsidRDefault="008E0BBA">
      <w:pPr>
        <w:pStyle w:val="a4"/>
        <w:numPr>
          <w:ilvl w:val="0"/>
          <w:numId w:val="4"/>
        </w:numPr>
        <w:tabs>
          <w:tab w:val="left" w:pos="2125"/>
          <w:tab w:val="left" w:pos="2126"/>
        </w:tabs>
        <w:ind w:right="312" w:firstLine="566"/>
        <w:jc w:val="both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F72D4" w:rsidRDefault="008E0BBA">
      <w:pPr>
        <w:pStyle w:val="3"/>
        <w:jc w:val="both"/>
      </w:pPr>
      <w:r>
        <w:t>Предметные</w:t>
      </w:r>
      <w:r>
        <w:rPr>
          <w:spacing w:val="4"/>
        </w:rPr>
        <w:t xml:space="preserve"> </w:t>
      </w:r>
      <w:r>
        <w:rPr>
          <w:spacing w:val="-2"/>
        </w:rPr>
        <w:t>результаты</w:t>
      </w:r>
    </w:p>
    <w:p w:rsidR="001F72D4" w:rsidRDefault="008E0BBA">
      <w:pPr>
        <w:pStyle w:val="a4"/>
        <w:numPr>
          <w:ilvl w:val="0"/>
          <w:numId w:val="3"/>
        </w:numPr>
        <w:tabs>
          <w:tab w:val="left" w:pos="2185"/>
          <w:tab w:val="left" w:pos="2186"/>
          <w:tab w:val="left" w:pos="2830"/>
          <w:tab w:val="left" w:pos="5995"/>
          <w:tab w:val="left" w:pos="9609"/>
        </w:tabs>
        <w:ind w:right="313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основе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понимания</w:t>
      </w:r>
      <w:r>
        <w:rPr>
          <w:sz w:val="24"/>
        </w:rPr>
        <w:tab/>
      </w:r>
      <w:r>
        <w:rPr>
          <w:spacing w:val="-2"/>
          <w:sz w:val="24"/>
        </w:rPr>
        <w:t>необходимости</w:t>
      </w:r>
      <w:r>
        <w:rPr>
          <w:sz w:val="24"/>
        </w:rPr>
        <w:tab/>
      </w:r>
      <w:r>
        <w:rPr>
          <w:spacing w:val="-2"/>
          <w:sz w:val="24"/>
        </w:rPr>
        <w:t xml:space="preserve">защиты </w:t>
      </w:r>
      <w:r>
        <w:rPr>
          <w:sz w:val="24"/>
        </w:rPr>
        <w:t>личности,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 w:rsidR="00A33CE6">
        <w:rPr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 w:rsidR="00A33CE6">
        <w:rPr>
          <w:sz w:val="24"/>
        </w:rPr>
        <w:t>усло</w:t>
      </w:r>
      <w:r>
        <w:rPr>
          <w:sz w:val="24"/>
        </w:rPr>
        <w:t>виях чрезвычайных ситуаций природного, техногенного и социального характера;</w:t>
      </w:r>
    </w:p>
    <w:p w:rsidR="001F72D4" w:rsidRDefault="008E0BBA">
      <w:pPr>
        <w:pStyle w:val="a4"/>
        <w:numPr>
          <w:ilvl w:val="0"/>
          <w:numId w:val="3"/>
        </w:numPr>
        <w:tabs>
          <w:tab w:val="left" w:pos="2185"/>
          <w:tab w:val="left" w:pos="2186"/>
          <w:tab w:val="left" w:pos="4191"/>
          <w:tab w:val="left" w:pos="5803"/>
          <w:tab w:val="left" w:pos="6419"/>
          <w:tab w:val="left" w:pos="8504"/>
          <w:tab w:val="left" w:pos="10257"/>
        </w:tabs>
        <w:spacing w:line="237" w:lineRule="auto"/>
        <w:ind w:right="318" w:firstLine="566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убеждения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необходимости</w:t>
      </w:r>
      <w:r>
        <w:rPr>
          <w:sz w:val="24"/>
        </w:rPr>
        <w:tab/>
      </w:r>
      <w:r>
        <w:rPr>
          <w:spacing w:val="-2"/>
          <w:sz w:val="24"/>
        </w:rPr>
        <w:t>безопасного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здорового образа жизни;</w:t>
      </w:r>
    </w:p>
    <w:p w:rsidR="001F72D4" w:rsidRDefault="008E0BBA">
      <w:pPr>
        <w:pStyle w:val="a4"/>
        <w:numPr>
          <w:ilvl w:val="0"/>
          <w:numId w:val="3"/>
        </w:numPr>
        <w:tabs>
          <w:tab w:val="left" w:pos="2185"/>
          <w:tab w:val="left" w:pos="2186"/>
          <w:tab w:val="left" w:pos="4198"/>
          <w:tab w:val="left" w:pos="5829"/>
          <w:tab w:val="left" w:pos="6847"/>
          <w:tab w:val="left" w:pos="9203"/>
        </w:tabs>
        <w:ind w:right="314" w:firstLine="566"/>
        <w:rPr>
          <w:sz w:val="24"/>
        </w:rPr>
      </w:pPr>
      <w:r>
        <w:rPr>
          <w:spacing w:val="-2"/>
          <w:sz w:val="24"/>
        </w:rPr>
        <w:t>понимание</w:t>
      </w:r>
      <w:r>
        <w:rPr>
          <w:sz w:val="24"/>
        </w:rPr>
        <w:tab/>
      </w:r>
      <w:r>
        <w:rPr>
          <w:spacing w:val="-2"/>
          <w:sz w:val="24"/>
        </w:rPr>
        <w:t>личной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общественной</w:t>
      </w:r>
      <w:r>
        <w:rPr>
          <w:sz w:val="24"/>
        </w:rPr>
        <w:tab/>
      </w:r>
      <w:r>
        <w:rPr>
          <w:spacing w:val="-2"/>
          <w:sz w:val="24"/>
        </w:rPr>
        <w:t xml:space="preserve">значимости </w:t>
      </w:r>
      <w:r>
        <w:rPr>
          <w:sz w:val="24"/>
        </w:rPr>
        <w:t>современной культуры безопасности жизнедеятельности;</w:t>
      </w:r>
    </w:p>
    <w:p w:rsidR="001F72D4" w:rsidRDefault="001F72D4">
      <w:pPr>
        <w:rPr>
          <w:sz w:val="24"/>
        </w:rPr>
        <w:sectPr w:rsidR="001F72D4">
          <w:pgSz w:w="11910" w:h="16840"/>
          <w:pgMar w:top="620" w:right="580" w:bottom="280" w:left="620" w:header="720" w:footer="720" w:gutter="0"/>
          <w:cols w:space="720"/>
        </w:sectPr>
      </w:pPr>
    </w:p>
    <w:p w:rsidR="001F72D4" w:rsidRDefault="008E0BBA">
      <w:pPr>
        <w:pStyle w:val="a4"/>
        <w:numPr>
          <w:ilvl w:val="0"/>
          <w:numId w:val="3"/>
        </w:numPr>
        <w:tabs>
          <w:tab w:val="left" w:pos="2185"/>
          <w:tab w:val="left" w:pos="2186"/>
          <w:tab w:val="left" w:pos="3737"/>
          <w:tab w:val="left" w:pos="7295"/>
          <w:tab w:val="left" w:pos="9108"/>
          <w:tab w:val="left" w:pos="9609"/>
        </w:tabs>
        <w:spacing w:before="73"/>
        <w:ind w:right="310" w:firstLine="566"/>
        <w:jc w:val="both"/>
        <w:rPr>
          <w:sz w:val="24"/>
        </w:rPr>
      </w:pPr>
      <w:r>
        <w:rPr>
          <w:sz w:val="24"/>
        </w:rPr>
        <w:lastRenderedPageBreak/>
        <w:t>понимание роли государства и действующего законодательства</w:t>
      </w:r>
      <w:r w:rsidR="00A33CE6">
        <w:rPr>
          <w:sz w:val="24"/>
        </w:rPr>
        <w:t xml:space="preserve"> </w:t>
      </w:r>
      <w:r>
        <w:rPr>
          <w:sz w:val="24"/>
        </w:rPr>
        <w:t xml:space="preserve">в обеспечении </w:t>
      </w:r>
      <w:r>
        <w:rPr>
          <w:spacing w:val="-2"/>
          <w:sz w:val="24"/>
        </w:rPr>
        <w:t>национальной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защиты </w:t>
      </w:r>
      <w:r>
        <w:rPr>
          <w:sz w:val="24"/>
        </w:rPr>
        <w:t>населения</w:t>
      </w:r>
      <w:r w:rsidR="00A33CE6">
        <w:rPr>
          <w:sz w:val="24"/>
        </w:rPr>
        <w:t xml:space="preserve"> </w:t>
      </w:r>
      <w:r>
        <w:rPr>
          <w:sz w:val="24"/>
        </w:rPr>
        <w:t xml:space="preserve">от опасных и чрезвычайных ситуаций природного, </w:t>
      </w:r>
      <w:proofErr w:type="spellStart"/>
      <w:r>
        <w:rPr>
          <w:sz w:val="24"/>
        </w:rPr>
        <w:t>техногенногои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 xml:space="preserve">социального </w:t>
      </w:r>
      <w:r>
        <w:rPr>
          <w:sz w:val="24"/>
        </w:rPr>
        <w:t>характера, в том числе от экстремизма и терроризма;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5"/>
          <w:tab w:val="left" w:pos="2186"/>
        </w:tabs>
        <w:spacing w:before="1"/>
        <w:jc w:val="both"/>
        <w:rPr>
          <w:sz w:val="24"/>
        </w:rPr>
      </w:pPr>
      <w:r>
        <w:rPr>
          <w:w w:val="95"/>
          <w:sz w:val="24"/>
        </w:rPr>
        <w:t>понимание</w:t>
      </w:r>
      <w:r>
        <w:rPr>
          <w:spacing w:val="20"/>
          <w:sz w:val="24"/>
        </w:rPr>
        <w:t xml:space="preserve"> </w:t>
      </w:r>
      <w:r>
        <w:rPr>
          <w:w w:val="95"/>
          <w:sz w:val="24"/>
        </w:rPr>
        <w:t>необходимости</w:t>
      </w:r>
      <w:r>
        <w:rPr>
          <w:spacing w:val="26"/>
          <w:sz w:val="24"/>
        </w:rPr>
        <w:t xml:space="preserve"> </w:t>
      </w:r>
      <w:r>
        <w:rPr>
          <w:w w:val="95"/>
          <w:sz w:val="24"/>
        </w:rPr>
        <w:t>подготовки</w:t>
      </w:r>
      <w:r>
        <w:rPr>
          <w:spacing w:val="23"/>
          <w:sz w:val="24"/>
        </w:rPr>
        <w:t xml:space="preserve"> </w:t>
      </w:r>
      <w:r>
        <w:rPr>
          <w:w w:val="95"/>
          <w:sz w:val="24"/>
        </w:rPr>
        <w:t>граждан</w:t>
      </w:r>
      <w:r>
        <w:rPr>
          <w:spacing w:val="22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w w:val="95"/>
          <w:sz w:val="24"/>
        </w:rPr>
        <w:t>защите</w:t>
      </w:r>
      <w:r>
        <w:rPr>
          <w:spacing w:val="19"/>
          <w:sz w:val="24"/>
        </w:rPr>
        <w:t xml:space="preserve"> </w:t>
      </w:r>
      <w:r>
        <w:rPr>
          <w:spacing w:val="-2"/>
          <w:w w:val="95"/>
          <w:sz w:val="24"/>
        </w:rPr>
        <w:t>Отечества;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5"/>
          <w:tab w:val="left" w:pos="2186"/>
        </w:tabs>
        <w:ind w:left="100" w:right="254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исключающий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употребление алкоголя, наркотиков, курение и нанесение иного вреда здоровью;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5"/>
          <w:tab w:val="left" w:pos="2186"/>
        </w:tabs>
        <w:jc w:val="both"/>
        <w:rPr>
          <w:sz w:val="24"/>
        </w:rPr>
      </w:pPr>
      <w:r>
        <w:rPr>
          <w:w w:val="95"/>
          <w:sz w:val="24"/>
        </w:rPr>
        <w:t>формирование</w:t>
      </w:r>
      <w:r>
        <w:rPr>
          <w:spacing w:val="54"/>
          <w:sz w:val="24"/>
        </w:rPr>
        <w:t xml:space="preserve"> </w:t>
      </w:r>
      <w:proofErr w:type="spellStart"/>
      <w:r>
        <w:rPr>
          <w:w w:val="95"/>
          <w:sz w:val="24"/>
        </w:rPr>
        <w:t>антиэкстремистской</w:t>
      </w:r>
      <w:proofErr w:type="spellEnd"/>
      <w:r>
        <w:rPr>
          <w:spacing w:val="61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w w:val="95"/>
          <w:sz w:val="24"/>
        </w:rPr>
        <w:t>антитеррористической</w:t>
      </w:r>
      <w:r>
        <w:rPr>
          <w:spacing w:val="59"/>
          <w:sz w:val="24"/>
        </w:rPr>
        <w:t xml:space="preserve"> </w:t>
      </w:r>
      <w:r>
        <w:rPr>
          <w:w w:val="95"/>
          <w:sz w:val="24"/>
        </w:rPr>
        <w:t>личностной</w:t>
      </w:r>
      <w:r>
        <w:rPr>
          <w:spacing w:val="39"/>
          <w:sz w:val="24"/>
        </w:rPr>
        <w:t xml:space="preserve"> </w:t>
      </w:r>
      <w:proofErr w:type="spellStart"/>
      <w:r>
        <w:rPr>
          <w:spacing w:val="-2"/>
          <w:w w:val="95"/>
          <w:sz w:val="24"/>
        </w:rPr>
        <w:t>позиц</w:t>
      </w:r>
      <w:proofErr w:type="spellEnd"/>
    </w:p>
    <w:p w:rsidR="001F72D4" w:rsidRDefault="008E0BBA">
      <w:pPr>
        <w:pStyle w:val="a3"/>
      </w:pPr>
      <w:proofErr w:type="spellStart"/>
      <w:r>
        <w:rPr>
          <w:spacing w:val="-5"/>
        </w:rPr>
        <w:t>ии</w:t>
      </w:r>
      <w:proofErr w:type="spellEnd"/>
      <w:r>
        <w:rPr>
          <w:spacing w:val="-5"/>
        </w:rPr>
        <w:t>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5"/>
          <w:tab w:val="left" w:pos="2186"/>
          <w:tab w:val="left" w:pos="4150"/>
          <w:tab w:val="left" w:pos="6568"/>
          <w:tab w:val="left" w:pos="8578"/>
          <w:tab w:val="left" w:pos="10315"/>
        </w:tabs>
        <w:rPr>
          <w:sz w:val="24"/>
        </w:rPr>
      </w:pPr>
      <w:r>
        <w:rPr>
          <w:spacing w:val="-2"/>
          <w:sz w:val="24"/>
        </w:rPr>
        <w:t>понимание</w:t>
      </w:r>
      <w:r>
        <w:rPr>
          <w:sz w:val="24"/>
        </w:rPr>
        <w:tab/>
      </w:r>
      <w:r>
        <w:rPr>
          <w:spacing w:val="-2"/>
          <w:sz w:val="24"/>
        </w:rPr>
        <w:t>необходимости</w:t>
      </w:r>
      <w:r>
        <w:rPr>
          <w:sz w:val="24"/>
        </w:rPr>
        <w:tab/>
      </w:r>
      <w:r>
        <w:rPr>
          <w:spacing w:val="-2"/>
          <w:sz w:val="24"/>
        </w:rPr>
        <w:t>сохранения</w:t>
      </w:r>
      <w:r>
        <w:rPr>
          <w:sz w:val="24"/>
        </w:rPr>
        <w:tab/>
      </w:r>
      <w:r>
        <w:rPr>
          <w:spacing w:val="-2"/>
          <w:sz w:val="24"/>
        </w:rPr>
        <w:t>природы</w:t>
      </w:r>
      <w:r>
        <w:rPr>
          <w:sz w:val="24"/>
        </w:rPr>
        <w:tab/>
      </w:r>
      <w:r>
        <w:rPr>
          <w:spacing w:val="-10"/>
          <w:sz w:val="24"/>
        </w:rPr>
        <w:t>и</w:t>
      </w:r>
    </w:p>
    <w:p w:rsidR="001F72D4" w:rsidRDefault="008E0BBA">
      <w:pPr>
        <w:pStyle w:val="a3"/>
        <w:jc w:val="both"/>
      </w:pPr>
      <w:r>
        <w:t>окружающей</w:t>
      </w:r>
      <w:r w:rsidR="00A33CE6">
        <w:t xml:space="preserve"> </w:t>
      </w:r>
      <w:r>
        <w:t>среды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полноценной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rPr>
          <w:spacing w:val="-2"/>
        </w:rPr>
        <w:t>человека;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5"/>
          <w:tab w:val="left" w:pos="2186"/>
        </w:tabs>
        <w:ind w:left="100" w:right="258" w:firstLine="566"/>
        <w:jc w:val="both"/>
        <w:rPr>
          <w:sz w:val="24"/>
        </w:rPr>
      </w:pPr>
      <w:r>
        <w:rPr>
          <w:sz w:val="24"/>
        </w:rPr>
        <w:t>знание основных опасных и чрезвычайных ситуаций природного, техногенного и</w:t>
      </w:r>
      <w:r>
        <w:rPr>
          <w:spacing w:val="-12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3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3"/>
          <w:sz w:val="24"/>
        </w:rPr>
        <w:t xml:space="preserve"> </w:t>
      </w:r>
      <w:r>
        <w:rPr>
          <w:sz w:val="24"/>
        </w:rPr>
        <w:t>экстремизм</w:t>
      </w:r>
      <w:r w:rsidR="00A33CE6">
        <w:rPr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терроризм,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их</w:t>
      </w:r>
      <w:r>
        <w:rPr>
          <w:spacing w:val="-13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общества и государства;</w:t>
      </w:r>
    </w:p>
    <w:p w:rsidR="001F72D4" w:rsidRDefault="00A33CE6">
      <w:pPr>
        <w:pStyle w:val="a4"/>
        <w:numPr>
          <w:ilvl w:val="0"/>
          <w:numId w:val="2"/>
        </w:numPr>
        <w:tabs>
          <w:tab w:val="left" w:pos="2185"/>
          <w:tab w:val="left" w:pos="2186"/>
        </w:tabs>
        <w:ind w:left="100" w:right="263" w:firstLine="566"/>
        <w:jc w:val="both"/>
        <w:rPr>
          <w:sz w:val="24"/>
        </w:rPr>
      </w:pPr>
      <w:r>
        <w:rPr>
          <w:sz w:val="24"/>
        </w:rPr>
        <w:t>знание</w:t>
      </w:r>
      <w:r w:rsidR="00286F01">
        <w:rPr>
          <w:sz w:val="24"/>
        </w:rPr>
        <w:t xml:space="preserve"> </w:t>
      </w:r>
      <w:r>
        <w:rPr>
          <w:sz w:val="24"/>
        </w:rPr>
        <w:t>мер</w:t>
      </w:r>
      <w:r>
        <w:rPr>
          <w:spacing w:val="40"/>
          <w:sz w:val="24"/>
        </w:rPr>
        <w:t xml:space="preserve"> </w:t>
      </w:r>
      <w:r w:rsidR="00286F01">
        <w:rPr>
          <w:spacing w:val="40"/>
          <w:sz w:val="24"/>
        </w:rPr>
        <w:t>безопасности и правил поведения</w:t>
      </w:r>
      <w:r w:rsidR="008E0BBA">
        <w:rPr>
          <w:spacing w:val="40"/>
          <w:sz w:val="24"/>
        </w:rPr>
        <w:t xml:space="preserve">  </w:t>
      </w:r>
      <w:r w:rsidR="008E0BBA">
        <w:rPr>
          <w:sz w:val="24"/>
        </w:rPr>
        <w:t>и</w:t>
      </w:r>
      <w:r w:rsidR="008E0BBA">
        <w:rPr>
          <w:spacing w:val="40"/>
          <w:sz w:val="24"/>
        </w:rPr>
        <w:t xml:space="preserve">  </w:t>
      </w:r>
      <w:r w:rsidR="008E0BBA">
        <w:rPr>
          <w:sz w:val="24"/>
        </w:rPr>
        <w:t>умение</w:t>
      </w:r>
      <w:r w:rsidR="008E0BBA">
        <w:rPr>
          <w:spacing w:val="40"/>
          <w:sz w:val="24"/>
        </w:rPr>
        <w:t xml:space="preserve">  </w:t>
      </w:r>
      <w:r w:rsidR="008E0BBA">
        <w:rPr>
          <w:sz w:val="24"/>
        </w:rPr>
        <w:t>их</w:t>
      </w:r>
      <w:r w:rsidR="008E0BBA">
        <w:rPr>
          <w:spacing w:val="80"/>
          <w:w w:val="150"/>
          <w:sz w:val="24"/>
        </w:rPr>
        <w:t xml:space="preserve"> </w:t>
      </w:r>
      <w:r w:rsidR="008E0BBA">
        <w:rPr>
          <w:sz w:val="24"/>
        </w:rPr>
        <w:t>применять в условиях опасных и чрезвычайных ситуаций;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8"/>
          <w:tab w:val="left" w:pos="2189"/>
        </w:tabs>
        <w:ind w:left="2188" w:hanging="1523"/>
        <w:jc w:val="both"/>
        <w:rPr>
          <w:sz w:val="24"/>
        </w:rPr>
      </w:pPr>
      <w:r>
        <w:rPr>
          <w:w w:val="95"/>
          <w:sz w:val="24"/>
        </w:rPr>
        <w:t>умение</w:t>
      </w:r>
      <w:r>
        <w:rPr>
          <w:spacing w:val="12"/>
          <w:sz w:val="24"/>
        </w:rPr>
        <w:t xml:space="preserve"> </w:t>
      </w:r>
      <w:r>
        <w:rPr>
          <w:w w:val="95"/>
          <w:sz w:val="24"/>
        </w:rPr>
        <w:t>оказать</w:t>
      </w:r>
      <w:r>
        <w:rPr>
          <w:spacing w:val="15"/>
          <w:sz w:val="24"/>
        </w:rPr>
        <w:t xml:space="preserve"> </w:t>
      </w:r>
      <w:r>
        <w:rPr>
          <w:w w:val="95"/>
          <w:sz w:val="24"/>
        </w:rPr>
        <w:t>первую</w:t>
      </w:r>
      <w:r>
        <w:rPr>
          <w:spacing w:val="17"/>
          <w:sz w:val="24"/>
        </w:rPr>
        <w:t xml:space="preserve"> </w:t>
      </w:r>
      <w:r>
        <w:rPr>
          <w:w w:val="95"/>
          <w:sz w:val="24"/>
        </w:rPr>
        <w:t>помощь</w:t>
      </w:r>
      <w:r>
        <w:rPr>
          <w:spacing w:val="14"/>
          <w:sz w:val="24"/>
        </w:rPr>
        <w:t xml:space="preserve"> </w:t>
      </w:r>
      <w:r>
        <w:rPr>
          <w:spacing w:val="-2"/>
          <w:w w:val="95"/>
          <w:sz w:val="24"/>
        </w:rPr>
        <w:t>пострадавшим;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8"/>
          <w:tab w:val="left" w:pos="2189"/>
        </w:tabs>
        <w:ind w:left="100" w:right="258" w:firstLine="5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1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признакам их проявления, а также на основе информации, получаемой из различных источников; готовность проявлять предосторожность в ситуациях неопределённости;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88"/>
          <w:tab w:val="left" w:pos="2189"/>
        </w:tabs>
        <w:spacing w:before="1"/>
        <w:ind w:left="100" w:right="257" w:firstLine="5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80"/>
          <w:sz w:val="24"/>
        </w:rPr>
        <w:t xml:space="preserve">   </w:t>
      </w:r>
      <w:r>
        <w:rPr>
          <w:sz w:val="24"/>
        </w:rPr>
        <w:t>принимать</w:t>
      </w:r>
      <w:r>
        <w:rPr>
          <w:spacing w:val="80"/>
          <w:sz w:val="24"/>
        </w:rPr>
        <w:t xml:space="preserve">   </w:t>
      </w:r>
      <w:r>
        <w:rPr>
          <w:sz w:val="24"/>
        </w:rPr>
        <w:t>обоснованные</w:t>
      </w:r>
      <w:r>
        <w:rPr>
          <w:spacing w:val="80"/>
          <w:sz w:val="24"/>
        </w:rPr>
        <w:t xml:space="preserve">  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  </w:t>
      </w:r>
      <w:r>
        <w:rPr>
          <w:sz w:val="24"/>
        </w:rPr>
        <w:t>в</w:t>
      </w:r>
      <w:r>
        <w:rPr>
          <w:spacing w:val="80"/>
          <w:sz w:val="24"/>
        </w:rPr>
        <w:t xml:space="preserve">   </w:t>
      </w:r>
      <w:r>
        <w:rPr>
          <w:sz w:val="24"/>
        </w:rPr>
        <w:t>конкретной опасной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реально</w:t>
      </w:r>
      <w:r>
        <w:rPr>
          <w:spacing w:val="40"/>
          <w:sz w:val="24"/>
        </w:rPr>
        <w:t xml:space="preserve"> </w:t>
      </w:r>
      <w:r>
        <w:rPr>
          <w:sz w:val="24"/>
        </w:rPr>
        <w:t>складывающейся</w:t>
      </w:r>
      <w:r>
        <w:rPr>
          <w:spacing w:val="40"/>
          <w:sz w:val="24"/>
        </w:rPr>
        <w:t xml:space="preserve"> </w:t>
      </w:r>
      <w:r>
        <w:rPr>
          <w:sz w:val="24"/>
        </w:rPr>
        <w:t>обстановки</w:t>
      </w:r>
      <w:r w:rsidR="00A33CE6">
        <w:rPr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возможносте</w:t>
      </w:r>
      <w:proofErr w:type="spellEnd"/>
      <w:r>
        <w:rPr>
          <w:sz w:val="24"/>
        </w:rPr>
        <w:t xml:space="preserve"> </w:t>
      </w:r>
      <w:r>
        <w:rPr>
          <w:spacing w:val="-6"/>
          <w:sz w:val="24"/>
        </w:rPr>
        <w:t>й;</w:t>
      </w:r>
    </w:p>
    <w:p w:rsidR="001F72D4" w:rsidRDefault="008E0BBA">
      <w:pPr>
        <w:pStyle w:val="a4"/>
        <w:numPr>
          <w:ilvl w:val="0"/>
          <w:numId w:val="2"/>
        </w:numPr>
        <w:tabs>
          <w:tab w:val="left" w:pos="2125"/>
          <w:tab w:val="left" w:pos="2126"/>
          <w:tab w:val="left" w:pos="4191"/>
          <w:tab w:val="left" w:pos="6182"/>
          <w:tab w:val="left" w:pos="8793"/>
        </w:tabs>
        <w:ind w:left="100" w:right="258" w:firstLine="566"/>
        <w:jc w:val="both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основами</w:t>
      </w:r>
      <w:r>
        <w:rPr>
          <w:sz w:val="24"/>
        </w:rPr>
        <w:tab/>
      </w:r>
      <w:r>
        <w:rPr>
          <w:spacing w:val="-2"/>
          <w:sz w:val="24"/>
        </w:rPr>
        <w:t>экологического</w:t>
      </w:r>
      <w:r>
        <w:rPr>
          <w:sz w:val="24"/>
        </w:rPr>
        <w:tab/>
      </w:r>
      <w:r>
        <w:rPr>
          <w:spacing w:val="-2"/>
          <w:sz w:val="24"/>
        </w:rPr>
        <w:t xml:space="preserve">проектирования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территор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ии</w:t>
      </w:r>
      <w:proofErr w:type="spellEnd"/>
      <w:r>
        <w:rPr>
          <w:sz w:val="24"/>
        </w:rPr>
        <w:t xml:space="preserve"> проживания.</w:t>
      </w:r>
    </w:p>
    <w:p w:rsidR="001F72D4" w:rsidRDefault="001F72D4">
      <w:pPr>
        <w:pStyle w:val="a3"/>
        <w:spacing w:before="9"/>
        <w:ind w:left="0"/>
        <w:rPr>
          <w:sz w:val="16"/>
        </w:rPr>
      </w:pPr>
    </w:p>
    <w:p w:rsidR="00CF257B" w:rsidRDefault="00CF257B">
      <w:pPr>
        <w:pStyle w:val="a3"/>
        <w:ind w:left="666" w:right="2408"/>
        <w:rPr>
          <w:color w:val="221F1F"/>
        </w:rPr>
      </w:pPr>
    </w:p>
    <w:p w:rsidR="00A33CE6" w:rsidRDefault="00694650" w:rsidP="004A5B59">
      <w:pPr>
        <w:rPr>
          <w:b/>
          <w:sz w:val="26"/>
        </w:rPr>
      </w:pPr>
      <w:r>
        <w:rPr>
          <w:b/>
          <w:sz w:val="28"/>
          <w:szCs w:val="28"/>
        </w:rPr>
        <w:t xml:space="preserve">                          </w:t>
      </w: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A33CE6" w:rsidRDefault="00A33CE6">
      <w:pPr>
        <w:pStyle w:val="a3"/>
        <w:ind w:left="0"/>
        <w:rPr>
          <w:b/>
          <w:sz w:val="26"/>
        </w:rPr>
      </w:pPr>
    </w:p>
    <w:p w:rsidR="00871B39" w:rsidRDefault="00871B39">
      <w:pPr>
        <w:pStyle w:val="a3"/>
        <w:ind w:left="0"/>
        <w:rPr>
          <w:b/>
          <w:sz w:val="26"/>
        </w:rPr>
      </w:pPr>
    </w:p>
    <w:p w:rsidR="00871B39" w:rsidRDefault="00871B39">
      <w:pPr>
        <w:pStyle w:val="a3"/>
        <w:ind w:left="0"/>
        <w:rPr>
          <w:b/>
          <w:sz w:val="26"/>
        </w:rPr>
      </w:pPr>
    </w:p>
    <w:p w:rsidR="001F72D4" w:rsidRDefault="001F72D4">
      <w:pPr>
        <w:pStyle w:val="a3"/>
        <w:spacing w:before="3"/>
        <w:ind w:left="0"/>
        <w:rPr>
          <w:b/>
          <w:sz w:val="22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4A5B59" w:rsidRDefault="004A5B59">
      <w:pPr>
        <w:spacing w:after="4"/>
        <w:ind w:left="2362" w:right="2007"/>
        <w:jc w:val="center"/>
        <w:rPr>
          <w:b/>
          <w:sz w:val="24"/>
        </w:rPr>
      </w:pPr>
    </w:p>
    <w:p w:rsidR="001F72D4" w:rsidRDefault="008E0BBA">
      <w:pPr>
        <w:spacing w:after="4"/>
        <w:ind w:left="2362" w:right="2007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ОБЖ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/34ч./</w:t>
      </w: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254"/>
        <w:gridCol w:w="2268"/>
      </w:tblGrid>
      <w:tr w:rsidR="001F72D4">
        <w:trPr>
          <w:trHeight w:val="827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72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72" w:lineRule="exact"/>
              <w:ind w:left="2781" w:right="2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72" w:lineRule="exact"/>
              <w:ind w:left="14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  <w:p w:rsidR="001F72D4" w:rsidRDefault="008E0BBA">
            <w:pPr>
              <w:pStyle w:val="TableParagraph"/>
              <w:spacing w:line="270" w:lineRule="atLeast"/>
              <w:ind w:left="148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отводимые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 изучение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</w:tr>
      <w:tr w:rsidR="001F72D4">
        <w:trPr>
          <w:trHeight w:val="279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«Здоровье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как его </w:t>
            </w:r>
            <w:r>
              <w:rPr>
                <w:b/>
                <w:spacing w:val="-2"/>
                <w:sz w:val="24"/>
              </w:rPr>
              <w:t>сохранить»</w:t>
            </w:r>
          </w:p>
        </w:tc>
        <w:tc>
          <w:tcPr>
            <w:tcW w:w="2268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F72D4" w:rsidRDefault="001F72D4">
      <w:pPr>
        <w:rPr>
          <w:sz w:val="20"/>
        </w:rPr>
        <w:sectPr w:rsidR="001F72D4">
          <w:pgSz w:w="11910" w:h="16840"/>
          <w:pgMar w:top="620" w:right="580" w:bottom="870" w:left="6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254"/>
        <w:gridCol w:w="2268"/>
      </w:tblGrid>
      <w:tr w:rsidR="001F72D4">
        <w:trPr>
          <w:trHeight w:val="275"/>
        </w:trPr>
        <w:tc>
          <w:tcPr>
            <w:tcW w:w="960" w:type="dxa"/>
            <w:tcBorders>
              <w:top w:val="nil"/>
            </w:tcBorders>
          </w:tcPr>
          <w:p w:rsidR="001F72D4" w:rsidRDefault="008E0BBA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7254" w:type="dxa"/>
            <w:tcBorders>
              <w:top w:val="nil"/>
            </w:tcBorders>
          </w:tcPr>
          <w:p w:rsidR="001F72D4" w:rsidRDefault="008E0BB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сбережения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1F72D4" w:rsidRDefault="008E0BBA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среде»</w:t>
            </w:r>
          </w:p>
        </w:tc>
        <w:tc>
          <w:tcPr>
            <w:tcW w:w="2268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походов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существовании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F72D4">
        <w:trPr>
          <w:trHeight w:val="280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color w:val="221F1F"/>
                <w:sz w:val="24"/>
              </w:rPr>
              <w:t>«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знаний»</w:t>
            </w:r>
          </w:p>
        </w:tc>
        <w:tc>
          <w:tcPr>
            <w:tcW w:w="2268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99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6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54" w:type="dxa"/>
          </w:tcPr>
          <w:p w:rsidR="001F72D4" w:rsidRDefault="008E0BB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2268" w:type="dxa"/>
          </w:tcPr>
          <w:p w:rsidR="001F72D4" w:rsidRDefault="008E0BBA">
            <w:pPr>
              <w:pStyle w:val="TableParagraph"/>
              <w:spacing w:line="26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1F72D4" w:rsidRDefault="001F72D4">
      <w:pPr>
        <w:pStyle w:val="a3"/>
        <w:ind w:left="0"/>
        <w:rPr>
          <w:b/>
          <w:sz w:val="20"/>
        </w:rPr>
      </w:pPr>
    </w:p>
    <w:p w:rsidR="001F72D4" w:rsidRDefault="001F72D4">
      <w:pPr>
        <w:pStyle w:val="a3"/>
        <w:spacing w:before="5"/>
        <w:ind w:left="0"/>
        <w:rPr>
          <w:b/>
          <w:sz w:val="20"/>
        </w:rPr>
      </w:pPr>
    </w:p>
    <w:p w:rsidR="001F72D4" w:rsidRDefault="008E0BBA">
      <w:pPr>
        <w:spacing w:before="90" w:after="4"/>
        <w:ind w:left="2166" w:right="2206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ОБЖ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/34ч./</w:t>
      </w: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395"/>
        <w:gridCol w:w="2126"/>
      </w:tblGrid>
      <w:tr w:rsidR="001F72D4">
        <w:trPr>
          <w:trHeight w:val="1103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72" w:lineRule="exact"/>
              <w:ind w:left="143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72" w:lineRule="exact"/>
              <w:ind w:left="2851" w:right="28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ind w:left="125" w:right="100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отводимые для изучение</w:t>
            </w:r>
          </w:p>
          <w:p w:rsidR="001F72D4" w:rsidRDefault="008E0BBA">
            <w:pPr>
              <w:pStyle w:val="TableParagraph"/>
              <w:spacing w:line="259" w:lineRule="exact"/>
              <w:ind w:left="764" w:right="7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темы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1 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социуме»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улучшить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окружающими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быту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(аварийные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ситуации, </w:t>
            </w:r>
            <w:r>
              <w:rPr>
                <w:b/>
                <w:spacing w:val="-2"/>
                <w:sz w:val="24"/>
              </w:rPr>
              <w:t>пожары)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 «Безопасность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транспорте»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551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железнодорожным</w:t>
            </w:r>
          </w:p>
          <w:p w:rsidR="001F72D4" w:rsidRDefault="008E0BBA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транспортом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метрополитеном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местах»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криминогенных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терроризму»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Терроризм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угроза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человеку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среде»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Чрезвычайныеситуации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природного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характера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Природные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пожары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 «Здоровье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 его </w:t>
            </w:r>
            <w:r>
              <w:rPr>
                <w:b/>
                <w:spacing w:val="-2"/>
                <w:sz w:val="24"/>
              </w:rPr>
              <w:t>сохранить»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5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Чрезвычайные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ситуации биолого-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социального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происхождения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F72D4">
        <w:trPr>
          <w:trHeight w:val="275"/>
        </w:trPr>
        <w:tc>
          <w:tcPr>
            <w:tcW w:w="960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знаний»</w:t>
            </w:r>
          </w:p>
        </w:tc>
        <w:tc>
          <w:tcPr>
            <w:tcW w:w="2126" w:type="dxa"/>
          </w:tcPr>
          <w:p w:rsidR="001F72D4" w:rsidRDefault="001F72D4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2D4">
        <w:trPr>
          <w:trHeight w:val="277"/>
        </w:trPr>
        <w:tc>
          <w:tcPr>
            <w:tcW w:w="960" w:type="dxa"/>
          </w:tcPr>
          <w:p w:rsidR="001F72D4" w:rsidRDefault="008E0BBA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5" w:type="dxa"/>
          </w:tcPr>
          <w:p w:rsidR="001F72D4" w:rsidRDefault="008E0BB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Первая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2"/>
                <w:sz w:val="24"/>
              </w:rPr>
              <w:t xml:space="preserve"> оказания</w:t>
            </w:r>
          </w:p>
        </w:tc>
        <w:tc>
          <w:tcPr>
            <w:tcW w:w="2126" w:type="dxa"/>
          </w:tcPr>
          <w:p w:rsidR="001F72D4" w:rsidRDefault="008E0BBA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1F72D4" w:rsidRDefault="001F72D4">
      <w:pPr>
        <w:pStyle w:val="a3"/>
        <w:ind w:left="0"/>
        <w:rPr>
          <w:b/>
          <w:sz w:val="26"/>
        </w:rPr>
      </w:pPr>
    </w:p>
    <w:p w:rsidR="001F72D4" w:rsidRDefault="001F72D4">
      <w:pPr>
        <w:pStyle w:val="a3"/>
        <w:spacing w:before="2"/>
        <w:ind w:left="0"/>
        <w:rPr>
          <w:b/>
          <w:sz w:val="22"/>
        </w:rPr>
      </w:pPr>
    </w:p>
    <w:p w:rsidR="001F72D4" w:rsidRDefault="001F72D4">
      <w:pPr>
        <w:pStyle w:val="a3"/>
        <w:spacing w:before="3"/>
        <w:ind w:left="0"/>
        <w:rPr>
          <w:b/>
          <w:sz w:val="20"/>
        </w:rPr>
      </w:pPr>
    </w:p>
    <w:p w:rsidR="001F72D4" w:rsidRDefault="001F72D4">
      <w:pPr>
        <w:pStyle w:val="a3"/>
        <w:ind w:left="0"/>
        <w:rPr>
          <w:b/>
          <w:sz w:val="26"/>
        </w:rPr>
      </w:pPr>
    </w:p>
    <w:p w:rsidR="001F72D4" w:rsidRDefault="001F72D4">
      <w:pPr>
        <w:pStyle w:val="a3"/>
        <w:ind w:left="0"/>
        <w:rPr>
          <w:b/>
          <w:sz w:val="26"/>
        </w:rPr>
      </w:pPr>
    </w:p>
    <w:p w:rsidR="001F72D4" w:rsidRDefault="001F72D4">
      <w:pPr>
        <w:pStyle w:val="a3"/>
        <w:spacing w:before="4"/>
        <w:ind w:left="0"/>
        <w:rPr>
          <w:b/>
          <w:sz w:val="20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4A5B59" w:rsidRDefault="004A5B59">
      <w:pPr>
        <w:spacing w:line="274" w:lineRule="exact"/>
        <w:ind w:left="100"/>
        <w:rPr>
          <w:b/>
          <w:spacing w:val="-5"/>
          <w:sz w:val="24"/>
        </w:rPr>
      </w:pPr>
    </w:p>
    <w:p w:rsidR="001F72D4" w:rsidRPr="0007660F" w:rsidRDefault="001F72D4" w:rsidP="0007660F">
      <w:pPr>
        <w:tabs>
          <w:tab w:val="left" w:pos="2046"/>
          <w:tab w:val="left" w:pos="2047"/>
        </w:tabs>
        <w:ind w:right="254"/>
        <w:rPr>
          <w:sz w:val="24"/>
        </w:rPr>
      </w:pPr>
    </w:p>
    <w:sectPr w:rsidR="001F72D4" w:rsidRPr="0007660F" w:rsidSect="007E1980">
      <w:pgSz w:w="11910" w:h="16840"/>
      <w:pgMar w:top="62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75B6D"/>
    <w:multiLevelType w:val="hybridMultilevel"/>
    <w:tmpl w:val="3D1A780A"/>
    <w:lvl w:ilvl="0" w:tplc="A28A2194">
      <w:start w:val="1"/>
      <w:numFmt w:val="decimal"/>
      <w:lvlText w:val="%1)"/>
      <w:lvlJc w:val="left"/>
      <w:pPr>
        <w:ind w:left="100" w:hanging="1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4"/>
        <w:szCs w:val="24"/>
        <w:lang w:val="ru-RU" w:eastAsia="en-US" w:bidi="ar-SA"/>
      </w:rPr>
    </w:lvl>
    <w:lvl w:ilvl="1" w:tplc="834CA078">
      <w:numFmt w:val="bullet"/>
      <w:lvlText w:val="•"/>
      <w:lvlJc w:val="left"/>
      <w:pPr>
        <w:ind w:left="1160" w:hanging="1520"/>
      </w:pPr>
      <w:rPr>
        <w:rFonts w:hint="default"/>
        <w:lang w:val="ru-RU" w:eastAsia="en-US" w:bidi="ar-SA"/>
      </w:rPr>
    </w:lvl>
    <w:lvl w:ilvl="2" w:tplc="A8F2EE56">
      <w:numFmt w:val="bullet"/>
      <w:lvlText w:val="•"/>
      <w:lvlJc w:val="left"/>
      <w:pPr>
        <w:ind w:left="2221" w:hanging="1520"/>
      </w:pPr>
      <w:rPr>
        <w:rFonts w:hint="default"/>
        <w:lang w:val="ru-RU" w:eastAsia="en-US" w:bidi="ar-SA"/>
      </w:rPr>
    </w:lvl>
    <w:lvl w:ilvl="3" w:tplc="0336AE14">
      <w:numFmt w:val="bullet"/>
      <w:lvlText w:val="•"/>
      <w:lvlJc w:val="left"/>
      <w:pPr>
        <w:ind w:left="3281" w:hanging="1520"/>
      </w:pPr>
      <w:rPr>
        <w:rFonts w:hint="default"/>
        <w:lang w:val="ru-RU" w:eastAsia="en-US" w:bidi="ar-SA"/>
      </w:rPr>
    </w:lvl>
    <w:lvl w:ilvl="4" w:tplc="A316F3A6">
      <w:numFmt w:val="bullet"/>
      <w:lvlText w:val="•"/>
      <w:lvlJc w:val="left"/>
      <w:pPr>
        <w:ind w:left="4342" w:hanging="1520"/>
      </w:pPr>
      <w:rPr>
        <w:rFonts w:hint="default"/>
        <w:lang w:val="ru-RU" w:eastAsia="en-US" w:bidi="ar-SA"/>
      </w:rPr>
    </w:lvl>
    <w:lvl w:ilvl="5" w:tplc="DD4424EC">
      <w:numFmt w:val="bullet"/>
      <w:lvlText w:val="•"/>
      <w:lvlJc w:val="left"/>
      <w:pPr>
        <w:ind w:left="5403" w:hanging="1520"/>
      </w:pPr>
      <w:rPr>
        <w:rFonts w:hint="default"/>
        <w:lang w:val="ru-RU" w:eastAsia="en-US" w:bidi="ar-SA"/>
      </w:rPr>
    </w:lvl>
    <w:lvl w:ilvl="6" w:tplc="D50812F0">
      <w:numFmt w:val="bullet"/>
      <w:lvlText w:val="•"/>
      <w:lvlJc w:val="left"/>
      <w:pPr>
        <w:ind w:left="6463" w:hanging="1520"/>
      </w:pPr>
      <w:rPr>
        <w:rFonts w:hint="default"/>
        <w:lang w:val="ru-RU" w:eastAsia="en-US" w:bidi="ar-SA"/>
      </w:rPr>
    </w:lvl>
    <w:lvl w:ilvl="7" w:tplc="D150A558">
      <w:numFmt w:val="bullet"/>
      <w:lvlText w:val="•"/>
      <w:lvlJc w:val="left"/>
      <w:pPr>
        <w:ind w:left="7524" w:hanging="1520"/>
      </w:pPr>
      <w:rPr>
        <w:rFonts w:hint="default"/>
        <w:lang w:val="ru-RU" w:eastAsia="en-US" w:bidi="ar-SA"/>
      </w:rPr>
    </w:lvl>
    <w:lvl w:ilvl="8" w:tplc="BCD48CAA">
      <w:numFmt w:val="bullet"/>
      <w:lvlText w:val="•"/>
      <w:lvlJc w:val="left"/>
      <w:pPr>
        <w:ind w:left="8585" w:hanging="1520"/>
      </w:pPr>
      <w:rPr>
        <w:rFonts w:hint="default"/>
        <w:lang w:val="ru-RU" w:eastAsia="en-US" w:bidi="ar-SA"/>
      </w:rPr>
    </w:lvl>
  </w:abstractNum>
  <w:abstractNum w:abstractNumId="1">
    <w:nsid w:val="0AA20DCA"/>
    <w:multiLevelType w:val="hybridMultilevel"/>
    <w:tmpl w:val="661CC9F6"/>
    <w:lvl w:ilvl="0" w:tplc="72C2E036">
      <w:start w:val="1"/>
      <w:numFmt w:val="decimal"/>
      <w:lvlText w:val="%1."/>
      <w:lvlJc w:val="left"/>
      <w:pPr>
        <w:ind w:left="2350" w:hanging="1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42588A">
      <w:numFmt w:val="bullet"/>
      <w:lvlText w:val="•"/>
      <w:lvlJc w:val="left"/>
      <w:pPr>
        <w:ind w:left="3348" w:hanging="1500"/>
      </w:pPr>
      <w:rPr>
        <w:rFonts w:hint="default"/>
        <w:lang w:val="ru-RU" w:eastAsia="en-US" w:bidi="ar-SA"/>
      </w:rPr>
    </w:lvl>
    <w:lvl w:ilvl="2" w:tplc="422CF92C">
      <w:numFmt w:val="bullet"/>
      <w:lvlText w:val="•"/>
      <w:lvlJc w:val="left"/>
      <w:pPr>
        <w:ind w:left="4353" w:hanging="1500"/>
      </w:pPr>
      <w:rPr>
        <w:rFonts w:hint="default"/>
        <w:lang w:val="ru-RU" w:eastAsia="en-US" w:bidi="ar-SA"/>
      </w:rPr>
    </w:lvl>
    <w:lvl w:ilvl="3" w:tplc="BD922DC2">
      <w:numFmt w:val="bullet"/>
      <w:lvlText w:val="•"/>
      <w:lvlJc w:val="left"/>
      <w:pPr>
        <w:ind w:left="5357" w:hanging="1500"/>
      </w:pPr>
      <w:rPr>
        <w:rFonts w:hint="default"/>
        <w:lang w:val="ru-RU" w:eastAsia="en-US" w:bidi="ar-SA"/>
      </w:rPr>
    </w:lvl>
    <w:lvl w:ilvl="4" w:tplc="D0FAB824">
      <w:numFmt w:val="bullet"/>
      <w:lvlText w:val="•"/>
      <w:lvlJc w:val="left"/>
      <w:pPr>
        <w:ind w:left="6362" w:hanging="1500"/>
      </w:pPr>
      <w:rPr>
        <w:rFonts w:hint="default"/>
        <w:lang w:val="ru-RU" w:eastAsia="en-US" w:bidi="ar-SA"/>
      </w:rPr>
    </w:lvl>
    <w:lvl w:ilvl="5" w:tplc="DAEC1C98">
      <w:numFmt w:val="bullet"/>
      <w:lvlText w:val="•"/>
      <w:lvlJc w:val="left"/>
      <w:pPr>
        <w:ind w:left="7367" w:hanging="1500"/>
      </w:pPr>
      <w:rPr>
        <w:rFonts w:hint="default"/>
        <w:lang w:val="ru-RU" w:eastAsia="en-US" w:bidi="ar-SA"/>
      </w:rPr>
    </w:lvl>
    <w:lvl w:ilvl="6" w:tplc="79702456">
      <w:numFmt w:val="bullet"/>
      <w:lvlText w:val="•"/>
      <w:lvlJc w:val="left"/>
      <w:pPr>
        <w:ind w:left="8371" w:hanging="1500"/>
      </w:pPr>
      <w:rPr>
        <w:rFonts w:hint="default"/>
        <w:lang w:val="ru-RU" w:eastAsia="en-US" w:bidi="ar-SA"/>
      </w:rPr>
    </w:lvl>
    <w:lvl w:ilvl="7" w:tplc="755CBC94">
      <w:numFmt w:val="bullet"/>
      <w:lvlText w:val="•"/>
      <w:lvlJc w:val="left"/>
      <w:pPr>
        <w:ind w:left="9376" w:hanging="1500"/>
      </w:pPr>
      <w:rPr>
        <w:rFonts w:hint="default"/>
        <w:lang w:val="ru-RU" w:eastAsia="en-US" w:bidi="ar-SA"/>
      </w:rPr>
    </w:lvl>
    <w:lvl w:ilvl="8" w:tplc="129AFD86">
      <w:numFmt w:val="bullet"/>
      <w:lvlText w:val="•"/>
      <w:lvlJc w:val="left"/>
      <w:pPr>
        <w:ind w:left="10381" w:hanging="1500"/>
      </w:pPr>
      <w:rPr>
        <w:rFonts w:hint="default"/>
        <w:lang w:val="ru-RU" w:eastAsia="en-US" w:bidi="ar-SA"/>
      </w:rPr>
    </w:lvl>
  </w:abstractNum>
  <w:abstractNum w:abstractNumId="2">
    <w:nsid w:val="3CD86C35"/>
    <w:multiLevelType w:val="hybridMultilevel"/>
    <w:tmpl w:val="D3748090"/>
    <w:lvl w:ilvl="0" w:tplc="A2DEA74E">
      <w:start w:val="1"/>
      <w:numFmt w:val="decimal"/>
      <w:lvlText w:val="%1)"/>
      <w:lvlJc w:val="left"/>
      <w:pPr>
        <w:ind w:left="100" w:hanging="1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4"/>
        <w:szCs w:val="24"/>
        <w:lang w:val="ru-RU" w:eastAsia="en-US" w:bidi="ar-SA"/>
      </w:rPr>
    </w:lvl>
    <w:lvl w:ilvl="1" w:tplc="EA8EE0C4">
      <w:numFmt w:val="bullet"/>
      <w:lvlText w:val="•"/>
      <w:lvlJc w:val="left"/>
      <w:pPr>
        <w:ind w:left="1160" w:hanging="1520"/>
      </w:pPr>
      <w:rPr>
        <w:rFonts w:hint="default"/>
        <w:lang w:val="ru-RU" w:eastAsia="en-US" w:bidi="ar-SA"/>
      </w:rPr>
    </w:lvl>
    <w:lvl w:ilvl="2" w:tplc="852C77FE">
      <w:numFmt w:val="bullet"/>
      <w:lvlText w:val="•"/>
      <w:lvlJc w:val="left"/>
      <w:pPr>
        <w:ind w:left="2221" w:hanging="1520"/>
      </w:pPr>
      <w:rPr>
        <w:rFonts w:hint="default"/>
        <w:lang w:val="ru-RU" w:eastAsia="en-US" w:bidi="ar-SA"/>
      </w:rPr>
    </w:lvl>
    <w:lvl w:ilvl="3" w:tplc="C722F6CC">
      <w:numFmt w:val="bullet"/>
      <w:lvlText w:val="•"/>
      <w:lvlJc w:val="left"/>
      <w:pPr>
        <w:ind w:left="3281" w:hanging="1520"/>
      </w:pPr>
      <w:rPr>
        <w:rFonts w:hint="default"/>
        <w:lang w:val="ru-RU" w:eastAsia="en-US" w:bidi="ar-SA"/>
      </w:rPr>
    </w:lvl>
    <w:lvl w:ilvl="4" w:tplc="AA9A6788">
      <w:numFmt w:val="bullet"/>
      <w:lvlText w:val="•"/>
      <w:lvlJc w:val="left"/>
      <w:pPr>
        <w:ind w:left="4342" w:hanging="1520"/>
      </w:pPr>
      <w:rPr>
        <w:rFonts w:hint="default"/>
        <w:lang w:val="ru-RU" w:eastAsia="en-US" w:bidi="ar-SA"/>
      </w:rPr>
    </w:lvl>
    <w:lvl w:ilvl="5" w:tplc="5F9415F8">
      <w:numFmt w:val="bullet"/>
      <w:lvlText w:val="•"/>
      <w:lvlJc w:val="left"/>
      <w:pPr>
        <w:ind w:left="5403" w:hanging="1520"/>
      </w:pPr>
      <w:rPr>
        <w:rFonts w:hint="default"/>
        <w:lang w:val="ru-RU" w:eastAsia="en-US" w:bidi="ar-SA"/>
      </w:rPr>
    </w:lvl>
    <w:lvl w:ilvl="6" w:tplc="45F05496">
      <w:numFmt w:val="bullet"/>
      <w:lvlText w:val="•"/>
      <w:lvlJc w:val="left"/>
      <w:pPr>
        <w:ind w:left="6463" w:hanging="1520"/>
      </w:pPr>
      <w:rPr>
        <w:rFonts w:hint="default"/>
        <w:lang w:val="ru-RU" w:eastAsia="en-US" w:bidi="ar-SA"/>
      </w:rPr>
    </w:lvl>
    <w:lvl w:ilvl="7" w:tplc="7DBC1656">
      <w:numFmt w:val="bullet"/>
      <w:lvlText w:val="•"/>
      <w:lvlJc w:val="left"/>
      <w:pPr>
        <w:ind w:left="7524" w:hanging="1520"/>
      </w:pPr>
      <w:rPr>
        <w:rFonts w:hint="default"/>
        <w:lang w:val="ru-RU" w:eastAsia="en-US" w:bidi="ar-SA"/>
      </w:rPr>
    </w:lvl>
    <w:lvl w:ilvl="8" w:tplc="537A0650">
      <w:numFmt w:val="bullet"/>
      <w:lvlText w:val="•"/>
      <w:lvlJc w:val="left"/>
      <w:pPr>
        <w:ind w:left="8585" w:hanging="1520"/>
      </w:pPr>
      <w:rPr>
        <w:rFonts w:hint="default"/>
        <w:lang w:val="ru-RU" w:eastAsia="en-US" w:bidi="ar-SA"/>
      </w:rPr>
    </w:lvl>
  </w:abstractNum>
  <w:abstractNum w:abstractNumId="3">
    <w:nsid w:val="55613552"/>
    <w:multiLevelType w:val="hybridMultilevel"/>
    <w:tmpl w:val="99E20A44"/>
    <w:lvl w:ilvl="0" w:tplc="0FCEBCD4">
      <w:start w:val="1"/>
      <w:numFmt w:val="decimal"/>
      <w:lvlText w:val="%1)"/>
      <w:lvlJc w:val="left"/>
      <w:pPr>
        <w:ind w:left="2186" w:hanging="1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4"/>
        <w:szCs w:val="24"/>
        <w:lang w:val="ru-RU" w:eastAsia="en-US" w:bidi="ar-SA"/>
      </w:rPr>
    </w:lvl>
    <w:lvl w:ilvl="1" w:tplc="BE7E9F74">
      <w:numFmt w:val="bullet"/>
      <w:lvlText w:val="•"/>
      <w:lvlJc w:val="left"/>
      <w:pPr>
        <w:ind w:left="3032" w:hanging="1520"/>
      </w:pPr>
      <w:rPr>
        <w:rFonts w:hint="default"/>
        <w:lang w:val="ru-RU" w:eastAsia="en-US" w:bidi="ar-SA"/>
      </w:rPr>
    </w:lvl>
    <w:lvl w:ilvl="2" w:tplc="9D8EE78E">
      <w:numFmt w:val="bullet"/>
      <w:lvlText w:val="•"/>
      <w:lvlJc w:val="left"/>
      <w:pPr>
        <w:ind w:left="3885" w:hanging="1520"/>
      </w:pPr>
      <w:rPr>
        <w:rFonts w:hint="default"/>
        <w:lang w:val="ru-RU" w:eastAsia="en-US" w:bidi="ar-SA"/>
      </w:rPr>
    </w:lvl>
    <w:lvl w:ilvl="3" w:tplc="CD385F0A">
      <w:numFmt w:val="bullet"/>
      <w:lvlText w:val="•"/>
      <w:lvlJc w:val="left"/>
      <w:pPr>
        <w:ind w:left="4737" w:hanging="1520"/>
      </w:pPr>
      <w:rPr>
        <w:rFonts w:hint="default"/>
        <w:lang w:val="ru-RU" w:eastAsia="en-US" w:bidi="ar-SA"/>
      </w:rPr>
    </w:lvl>
    <w:lvl w:ilvl="4" w:tplc="6CDEED2A">
      <w:numFmt w:val="bullet"/>
      <w:lvlText w:val="•"/>
      <w:lvlJc w:val="left"/>
      <w:pPr>
        <w:ind w:left="5590" w:hanging="1520"/>
      </w:pPr>
      <w:rPr>
        <w:rFonts w:hint="default"/>
        <w:lang w:val="ru-RU" w:eastAsia="en-US" w:bidi="ar-SA"/>
      </w:rPr>
    </w:lvl>
    <w:lvl w:ilvl="5" w:tplc="095EA8E6">
      <w:numFmt w:val="bullet"/>
      <w:lvlText w:val="•"/>
      <w:lvlJc w:val="left"/>
      <w:pPr>
        <w:ind w:left="6443" w:hanging="1520"/>
      </w:pPr>
      <w:rPr>
        <w:rFonts w:hint="default"/>
        <w:lang w:val="ru-RU" w:eastAsia="en-US" w:bidi="ar-SA"/>
      </w:rPr>
    </w:lvl>
    <w:lvl w:ilvl="6" w:tplc="F22291CA">
      <w:numFmt w:val="bullet"/>
      <w:lvlText w:val="•"/>
      <w:lvlJc w:val="left"/>
      <w:pPr>
        <w:ind w:left="7295" w:hanging="1520"/>
      </w:pPr>
      <w:rPr>
        <w:rFonts w:hint="default"/>
        <w:lang w:val="ru-RU" w:eastAsia="en-US" w:bidi="ar-SA"/>
      </w:rPr>
    </w:lvl>
    <w:lvl w:ilvl="7" w:tplc="65BC4B50">
      <w:numFmt w:val="bullet"/>
      <w:lvlText w:val="•"/>
      <w:lvlJc w:val="left"/>
      <w:pPr>
        <w:ind w:left="8148" w:hanging="1520"/>
      </w:pPr>
      <w:rPr>
        <w:rFonts w:hint="default"/>
        <w:lang w:val="ru-RU" w:eastAsia="en-US" w:bidi="ar-SA"/>
      </w:rPr>
    </w:lvl>
    <w:lvl w:ilvl="8" w:tplc="894E1FF2">
      <w:numFmt w:val="bullet"/>
      <w:lvlText w:val="•"/>
      <w:lvlJc w:val="left"/>
      <w:pPr>
        <w:ind w:left="9001" w:hanging="1520"/>
      </w:pPr>
      <w:rPr>
        <w:rFonts w:hint="default"/>
        <w:lang w:val="ru-RU" w:eastAsia="en-US" w:bidi="ar-SA"/>
      </w:rPr>
    </w:lvl>
  </w:abstractNum>
  <w:abstractNum w:abstractNumId="4">
    <w:nsid w:val="61233B56"/>
    <w:multiLevelType w:val="hybridMultilevel"/>
    <w:tmpl w:val="20688A7E"/>
    <w:lvl w:ilvl="0" w:tplc="83109DAE">
      <w:start w:val="1"/>
      <w:numFmt w:val="decimal"/>
      <w:lvlText w:val="%1)"/>
      <w:lvlJc w:val="left"/>
      <w:pPr>
        <w:ind w:left="100" w:hanging="1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w w:val="99"/>
        <w:sz w:val="24"/>
        <w:szCs w:val="24"/>
        <w:lang w:val="ru-RU" w:eastAsia="en-US" w:bidi="ar-SA"/>
      </w:rPr>
    </w:lvl>
    <w:lvl w:ilvl="1" w:tplc="A5B21996">
      <w:numFmt w:val="bullet"/>
      <w:lvlText w:val="•"/>
      <w:lvlJc w:val="left"/>
      <w:pPr>
        <w:ind w:left="1160" w:hanging="1520"/>
      </w:pPr>
      <w:rPr>
        <w:rFonts w:hint="default"/>
        <w:lang w:val="ru-RU" w:eastAsia="en-US" w:bidi="ar-SA"/>
      </w:rPr>
    </w:lvl>
    <w:lvl w:ilvl="2" w:tplc="D8525F2E">
      <w:numFmt w:val="bullet"/>
      <w:lvlText w:val="•"/>
      <w:lvlJc w:val="left"/>
      <w:pPr>
        <w:ind w:left="2221" w:hanging="1520"/>
      </w:pPr>
      <w:rPr>
        <w:rFonts w:hint="default"/>
        <w:lang w:val="ru-RU" w:eastAsia="en-US" w:bidi="ar-SA"/>
      </w:rPr>
    </w:lvl>
    <w:lvl w:ilvl="3" w:tplc="CA303192">
      <w:numFmt w:val="bullet"/>
      <w:lvlText w:val="•"/>
      <w:lvlJc w:val="left"/>
      <w:pPr>
        <w:ind w:left="3281" w:hanging="1520"/>
      </w:pPr>
      <w:rPr>
        <w:rFonts w:hint="default"/>
        <w:lang w:val="ru-RU" w:eastAsia="en-US" w:bidi="ar-SA"/>
      </w:rPr>
    </w:lvl>
    <w:lvl w:ilvl="4" w:tplc="13A4EF3E">
      <w:numFmt w:val="bullet"/>
      <w:lvlText w:val="•"/>
      <w:lvlJc w:val="left"/>
      <w:pPr>
        <w:ind w:left="4342" w:hanging="1520"/>
      </w:pPr>
      <w:rPr>
        <w:rFonts w:hint="default"/>
        <w:lang w:val="ru-RU" w:eastAsia="en-US" w:bidi="ar-SA"/>
      </w:rPr>
    </w:lvl>
    <w:lvl w:ilvl="5" w:tplc="E5AEC1CA">
      <w:numFmt w:val="bullet"/>
      <w:lvlText w:val="•"/>
      <w:lvlJc w:val="left"/>
      <w:pPr>
        <w:ind w:left="5403" w:hanging="1520"/>
      </w:pPr>
      <w:rPr>
        <w:rFonts w:hint="default"/>
        <w:lang w:val="ru-RU" w:eastAsia="en-US" w:bidi="ar-SA"/>
      </w:rPr>
    </w:lvl>
    <w:lvl w:ilvl="6" w:tplc="E6F03F04">
      <w:numFmt w:val="bullet"/>
      <w:lvlText w:val="•"/>
      <w:lvlJc w:val="left"/>
      <w:pPr>
        <w:ind w:left="6463" w:hanging="1520"/>
      </w:pPr>
      <w:rPr>
        <w:rFonts w:hint="default"/>
        <w:lang w:val="ru-RU" w:eastAsia="en-US" w:bidi="ar-SA"/>
      </w:rPr>
    </w:lvl>
    <w:lvl w:ilvl="7" w:tplc="E89A0650">
      <w:numFmt w:val="bullet"/>
      <w:lvlText w:val="•"/>
      <w:lvlJc w:val="left"/>
      <w:pPr>
        <w:ind w:left="7524" w:hanging="1520"/>
      </w:pPr>
      <w:rPr>
        <w:rFonts w:hint="default"/>
        <w:lang w:val="ru-RU" w:eastAsia="en-US" w:bidi="ar-SA"/>
      </w:rPr>
    </w:lvl>
    <w:lvl w:ilvl="8" w:tplc="8C42434E">
      <w:numFmt w:val="bullet"/>
      <w:lvlText w:val="•"/>
      <w:lvlJc w:val="left"/>
      <w:pPr>
        <w:ind w:left="8585" w:hanging="15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F72D4"/>
    <w:rsid w:val="0007660F"/>
    <w:rsid w:val="000F2BF6"/>
    <w:rsid w:val="001F72D4"/>
    <w:rsid w:val="0022763F"/>
    <w:rsid w:val="00286F01"/>
    <w:rsid w:val="00385473"/>
    <w:rsid w:val="003C66E3"/>
    <w:rsid w:val="004A5B59"/>
    <w:rsid w:val="004F310D"/>
    <w:rsid w:val="00694650"/>
    <w:rsid w:val="006C2340"/>
    <w:rsid w:val="006E5B6F"/>
    <w:rsid w:val="007E1980"/>
    <w:rsid w:val="008317B2"/>
    <w:rsid w:val="00871B39"/>
    <w:rsid w:val="008E0BBA"/>
    <w:rsid w:val="00991F29"/>
    <w:rsid w:val="00A33CE6"/>
    <w:rsid w:val="00CF257B"/>
    <w:rsid w:val="00EC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0B456-90BF-48E8-8696-8A8A1149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98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E1980"/>
    <w:pPr>
      <w:spacing w:before="59"/>
      <w:ind w:left="2171" w:right="430" w:hanging="320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7E1980"/>
    <w:pPr>
      <w:ind w:left="66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7E1980"/>
    <w:pPr>
      <w:spacing w:before="5" w:line="274" w:lineRule="exact"/>
      <w:ind w:left="666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9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980"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E1980"/>
    <w:pPr>
      <w:ind w:left="100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7E1980"/>
    <w:pPr>
      <w:ind w:left="108"/>
    </w:pPr>
  </w:style>
  <w:style w:type="character" w:styleId="a5">
    <w:name w:val="Hyperlink"/>
    <w:basedOn w:val="a0"/>
    <w:uiPriority w:val="99"/>
    <w:semiHidden/>
    <w:unhideWhenUsed/>
    <w:rsid w:val="0069465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E5B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6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14</Pages>
  <Words>4237</Words>
  <Characters>24152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1</cp:lastModifiedBy>
  <cp:revision>21</cp:revision>
  <dcterms:created xsi:type="dcterms:W3CDTF">2022-09-19T08:25:00Z</dcterms:created>
  <dcterms:modified xsi:type="dcterms:W3CDTF">2023-10-11T06:49:00Z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2022-09-19T00:00:00Z</vt:filetime>
  </property>
</Properties>
</file>